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8CF" w:rsidRDefault="001E28CF" w:rsidP="00F23BDE">
      <w:pPr>
        <w:jc w:val="center"/>
        <w:rPr>
          <w:sz w:val="28"/>
          <w:szCs w:val="28"/>
        </w:rPr>
      </w:pPr>
      <w:r w:rsidRPr="00206E1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1E28CF" w:rsidRDefault="001E28CF" w:rsidP="00F23BDE">
      <w:pPr>
        <w:jc w:val="center"/>
        <w:rPr>
          <w:sz w:val="28"/>
          <w:szCs w:val="28"/>
        </w:rPr>
      </w:pPr>
    </w:p>
    <w:p w:rsidR="001E28CF" w:rsidRDefault="001E28CF" w:rsidP="00F23BDE">
      <w:pPr>
        <w:jc w:val="center"/>
        <w:rPr>
          <w:sz w:val="28"/>
          <w:szCs w:val="28"/>
        </w:rPr>
      </w:pPr>
    </w:p>
    <w:p w:rsidR="001E28CF" w:rsidRPr="00F123B5" w:rsidRDefault="001E28CF" w:rsidP="00F23BDE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  казённое</w:t>
      </w:r>
      <w:r w:rsidRPr="00F123B5">
        <w:rPr>
          <w:sz w:val="28"/>
          <w:szCs w:val="28"/>
        </w:rPr>
        <w:t xml:space="preserve"> учреждение дополнительного образования</w:t>
      </w:r>
      <w:r>
        <w:rPr>
          <w:sz w:val="28"/>
          <w:szCs w:val="28"/>
        </w:rPr>
        <w:t xml:space="preserve">  </w:t>
      </w:r>
      <w:r w:rsidRPr="00F123B5">
        <w:rPr>
          <w:sz w:val="28"/>
          <w:szCs w:val="28"/>
        </w:rPr>
        <w:t xml:space="preserve"> «Вохомская  детская школа искусств »</w:t>
      </w:r>
    </w:p>
    <w:p w:rsidR="001E28CF" w:rsidRDefault="001E28CF" w:rsidP="00F23BDE">
      <w:pPr>
        <w:rPr>
          <w:sz w:val="28"/>
          <w:szCs w:val="28"/>
        </w:rPr>
      </w:pPr>
    </w:p>
    <w:p w:rsidR="001E28CF" w:rsidRDefault="001E28CF" w:rsidP="00F23BDE">
      <w:pPr>
        <w:rPr>
          <w:sz w:val="28"/>
          <w:szCs w:val="28"/>
        </w:rPr>
      </w:pPr>
    </w:p>
    <w:p w:rsidR="001E28CF" w:rsidRPr="00F123B5" w:rsidRDefault="001E28CF" w:rsidP="00F23BDE">
      <w:pPr>
        <w:rPr>
          <w:sz w:val="28"/>
          <w:szCs w:val="28"/>
        </w:rPr>
      </w:pPr>
    </w:p>
    <w:p w:rsidR="001E28CF" w:rsidRPr="00F123B5" w:rsidRDefault="001E28CF" w:rsidP="00F23BDE">
      <w:pPr>
        <w:rPr>
          <w:sz w:val="28"/>
          <w:szCs w:val="28"/>
        </w:rPr>
      </w:pPr>
    </w:p>
    <w:p w:rsidR="001E28CF" w:rsidRDefault="001E28CF" w:rsidP="00F23BDE">
      <w:pPr>
        <w:jc w:val="center"/>
        <w:rPr>
          <w:b/>
          <w:sz w:val="28"/>
          <w:szCs w:val="28"/>
        </w:rPr>
      </w:pPr>
      <w:r w:rsidRPr="00F123B5">
        <w:rPr>
          <w:b/>
          <w:sz w:val="28"/>
          <w:szCs w:val="28"/>
        </w:rPr>
        <w:t xml:space="preserve">Дополнительная предпрофессиональная общеобразовательная программа в области музыкального искусства </w:t>
      </w:r>
    </w:p>
    <w:p w:rsidR="001E28CF" w:rsidRPr="00F123B5" w:rsidRDefault="001E28CF" w:rsidP="00F23B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«Хоровое пение</w:t>
      </w:r>
      <w:r w:rsidRPr="00F123B5">
        <w:rPr>
          <w:b/>
          <w:sz w:val="40"/>
          <w:szCs w:val="40"/>
        </w:rPr>
        <w:t>»</w:t>
      </w:r>
    </w:p>
    <w:p w:rsidR="001E28CF" w:rsidRPr="00F123B5" w:rsidRDefault="001E28CF" w:rsidP="00F23BDE">
      <w:pPr>
        <w:rPr>
          <w:sz w:val="28"/>
          <w:szCs w:val="28"/>
        </w:rPr>
      </w:pPr>
    </w:p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Default="001E28CF" w:rsidP="00F23BDE"/>
    <w:p w:rsidR="001E28CF" w:rsidRPr="00F123B5" w:rsidRDefault="001E28CF" w:rsidP="00F23BDE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F123B5">
        <w:rPr>
          <w:sz w:val="28"/>
          <w:szCs w:val="28"/>
        </w:rPr>
        <w:t>г.</w:t>
      </w:r>
    </w:p>
    <w:p w:rsidR="001E28CF" w:rsidRDefault="001E28CF" w:rsidP="00F23BDE"/>
    <w:p w:rsidR="001E28CF" w:rsidRDefault="001E28CF" w:rsidP="00F23BDE"/>
    <w:p w:rsidR="001E28CF" w:rsidRDefault="001E28CF" w:rsidP="00F23B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6.25pt">
            <v:imagedata r:id="rId7" o:title=""/>
          </v:shape>
        </w:pict>
      </w:r>
    </w:p>
    <w:p w:rsidR="001E28CF" w:rsidRDefault="001E28CF" w:rsidP="00F23BDE"/>
    <w:p w:rsidR="001E28CF" w:rsidRDefault="001E28CF" w:rsidP="00F23BDE"/>
    <w:p w:rsidR="001E28CF" w:rsidRDefault="001E28CF" w:rsidP="00F23BD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Содержание </w:t>
      </w:r>
    </w:p>
    <w:p w:rsidR="001E28CF" w:rsidRDefault="001E28CF" w:rsidP="00F23BDE">
      <w:pPr>
        <w:numPr>
          <w:ilvl w:val="0"/>
          <w:numId w:val="1"/>
        </w:num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Пояснительная зап</w:t>
      </w:r>
      <w:r>
        <w:rPr>
          <w:sz w:val="28"/>
          <w:szCs w:val="28"/>
        </w:rPr>
        <w:t>иска…………………………………..……………………4 – 12 стр.</w:t>
      </w:r>
    </w:p>
    <w:p w:rsidR="001E28CF" w:rsidRDefault="001E28CF" w:rsidP="00F23BDE">
      <w:pPr>
        <w:numPr>
          <w:ilvl w:val="0"/>
          <w:numId w:val="1"/>
        </w:num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Требования к минимуму содержания дополнительной предпрофессиональной общеобразовательной программы в области му</w:t>
      </w:r>
      <w:r>
        <w:rPr>
          <w:sz w:val="28"/>
          <w:szCs w:val="28"/>
        </w:rPr>
        <w:t>зыкального искусства «Народные инструменты</w:t>
      </w:r>
      <w:r w:rsidRPr="00F123B5">
        <w:rPr>
          <w:sz w:val="28"/>
          <w:szCs w:val="28"/>
        </w:rPr>
        <w:t>». Планируемые результаты освоения обучающимися дополнительной предпрофессиональной общеобразовательной программы в об</w:t>
      </w:r>
      <w:r>
        <w:rPr>
          <w:sz w:val="28"/>
          <w:szCs w:val="28"/>
        </w:rPr>
        <w:t>ласти музыкального искусства «Хоровое пение»……………………………………………………………………………12 – 18 стр.</w:t>
      </w:r>
    </w:p>
    <w:p w:rsidR="001E28CF" w:rsidRDefault="001E28CF" w:rsidP="00F23BDE">
      <w:pPr>
        <w:numPr>
          <w:ilvl w:val="0"/>
          <w:numId w:val="1"/>
        </w:num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Учебн</w:t>
      </w:r>
      <w:r>
        <w:rPr>
          <w:sz w:val="28"/>
          <w:szCs w:val="28"/>
        </w:rPr>
        <w:t>ый план ……………………………………………………………….18 – 23 стр.</w:t>
      </w:r>
    </w:p>
    <w:p w:rsidR="001E28CF" w:rsidRDefault="001E28CF" w:rsidP="00F23BDE">
      <w:pPr>
        <w:ind w:left="360"/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IV. Перечень программ учебных предметов дополнительной предпрофессиональной общеобразовательной программы в области музыкального искусс</w:t>
      </w:r>
      <w:r>
        <w:rPr>
          <w:sz w:val="28"/>
          <w:szCs w:val="28"/>
        </w:rPr>
        <w:t>тва «Хоровое пение» …………………….……….23 стр.</w:t>
      </w:r>
    </w:p>
    <w:p w:rsidR="001E28CF" w:rsidRPr="00CF55E8" w:rsidRDefault="001E28CF" w:rsidP="00CF55E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CF55E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123B5">
        <w:rPr>
          <w:sz w:val="28"/>
          <w:szCs w:val="28"/>
        </w:rPr>
        <w:t>Система и критерий оценок промежуточной и итоговой аттестации результатов освоения обучающимися дополнительной предпрофессиональной общеобразовательной программы в области музыкального искус</w:t>
      </w:r>
      <w:r>
        <w:rPr>
          <w:sz w:val="28"/>
          <w:szCs w:val="28"/>
        </w:rPr>
        <w:t>ства «Хоровое пение» ………………………………</w:t>
      </w:r>
      <w:r w:rsidRPr="00CF55E8">
        <w:rPr>
          <w:sz w:val="28"/>
          <w:szCs w:val="28"/>
        </w:rPr>
        <w:t>24 – 30</w:t>
      </w:r>
      <w:r>
        <w:rPr>
          <w:sz w:val="28"/>
          <w:szCs w:val="28"/>
        </w:rPr>
        <w:t xml:space="preserve"> стр.</w:t>
      </w:r>
      <w:r w:rsidRPr="00CF55E8">
        <w:rPr>
          <w:sz w:val="28"/>
          <w:szCs w:val="28"/>
        </w:rPr>
        <w:t xml:space="preserve"> </w:t>
      </w:r>
    </w:p>
    <w:p w:rsidR="001E28CF" w:rsidRDefault="001E28CF" w:rsidP="00CF55E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</w:t>
      </w:r>
      <w:r w:rsidRPr="00F123B5">
        <w:rPr>
          <w:sz w:val="28"/>
          <w:szCs w:val="28"/>
        </w:rPr>
        <w:t xml:space="preserve"> Программа творческой, методической и культурно – просветительской деятель</w:t>
      </w:r>
      <w:r>
        <w:rPr>
          <w:sz w:val="28"/>
          <w:szCs w:val="28"/>
        </w:rPr>
        <w:t>ности …………………………………………………………………………..30 – 36 стр.</w:t>
      </w:r>
    </w:p>
    <w:p w:rsidR="001E28CF" w:rsidRDefault="001E28CF" w:rsidP="00CF55E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</w:t>
      </w:r>
      <w:r w:rsidRPr="00F123B5">
        <w:rPr>
          <w:sz w:val="28"/>
          <w:szCs w:val="28"/>
        </w:rPr>
        <w:t xml:space="preserve"> Требования к условиям реализации дополнительной предпрофессиональной общеобразовательной программы в области музыкального искусс</w:t>
      </w:r>
      <w:r>
        <w:rPr>
          <w:sz w:val="28"/>
          <w:szCs w:val="28"/>
        </w:rPr>
        <w:t>тва «Хоровое пение» ……………………..………37 – 43 стр.</w:t>
      </w:r>
    </w:p>
    <w:p w:rsidR="001E28CF" w:rsidRDefault="001E28CF" w:rsidP="00F23BDE">
      <w:pPr>
        <w:jc w:val="both"/>
        <w:rPr>
          <w:sz w:val="28"/>
          <w:szCs w:val="28"/>
        </w:rPr>
      </w:pPr>
    </w:p>
    <w:p w:rsidR="001E28CF" w:rsidRDefault="001E28CF" w:rsidP="00F23BDE">
      <w:pPr>
        <w:jc w:val="both"/>
        <w:rPr>
          <w:sz w:val="28"/>
          <w:szCs w:val="28"/>
        </w:rPr>
      </w:pPr>
    </w:p>
    <w:p w:rsidR="001E28CF" w:rsidRDefault="001E28CF" w:rsidP="00F23BDE">
      <w:pPr>
        <w:rPr>
          <w:sz w:val="28"/>
          <w:szCs w:val="28"/>
        </w:rPr>
      </w:pPr>
    </w:p>
    <w:p w:rsidR="001E28CF" w:rsidRDefault="001E28CF" w:rsidP="00F23BDE">
      <w:pPr>
        <w:rPr>
          <w:sz w:val="28"/>
          <w:szCs w:val="28"/>
        </w:rPr>
      </w:pPr>
    </w:p>
    <w:p w:rsidR="001E28CF" w:rsidRDefault="001E28CF" w:rsidP="00F23BDE">
      <w:pPr>
        <w:rPr>
          <w:sz w:val="28"/>
          <w:szCs w:val="28"/>
        </w:rPr>
      </w:pPr>
    </w:p>
    <w:p w:rsidR="001E28CF" w:rsidRDefault="001E28CF" w:rsidP="00F23BDE">
      <w:pPr>
        <w:rPr>
          <w:sz w:val="28"/>
          <w:szCs w:val="28"/>
        </w:rPr>
      </w:pPr>
    </w:p>
    <w:p w:rsidR="001E28CF" w:rsidRPr="001A5856" w:rsidRDefault="001E28CF" w:rsidP="00D96D86">
      <w:pPr>
        <w:shd w:val="clear" w:color="auto" w:fill="FFFFFF"/>
        <w:spacing w:after="0" w:line="240" w:lineRule="auto"/>
        <w:ind w:left="-540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I. Пояснительная записка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ind w:left="-54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Настоящая общеобразовательная программа в области музыкального искусства «Хоровое пение» (далее – программа «Хоровое пение») составлена на основе федеральных государственных требований (далее – ФГТ), которые устанавливают обязательные требования к минимуму её содержания, структуре и условиям реализации.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ind w:left="-54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1.2. Программа «Хоровое пение» составлена с учётом возрастных и индивидуальных особенностей обучающихся и направлена на: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ind w:left="-54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выявление одаренных детей в области музыкального искусства в раннем детском возрасте;</w:t>
      </w:r>
    </w:p>
    <w:p w:rsidR="001E28CF" w:rsidRPr="001A5856" w:rsidRDefault="001E28CF" w:rsidP="00D96D86">
      <w:pPr>
        <w:shd w:val="clear" w:color="auto" w:fill="FFFFFF"/>
        <w:spacing w:after="0" w:line="240" w:lineRule="auto"/>
        <w:ind w:left="-54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создание условий для художественного образования, эстетического воспитания, духовно-нравственного </w:t>
      </w:r>
      <w:hyperlink r:id="rId8" w:tooltip="Развитие ребенка" w:history="1">
        <w:r w:rsidRPr="001A5856">
          <w:rPr>
            <w:rFonts w:ascii="Arial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развития детей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ind w:left="-540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приобретение детьми знаний, умений и навыков игры на фортепиано, позволяющих творчески исполнять музыкальные произведения в соответствии с необходимым уровнем музыкальной грамотности;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приобретение детьми умений и навыков сольного и ансамблевого исполнительства;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приобретение детьми опыта творческой деятельности;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овладение детьми духовными и культурными ценностями народов мира;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подготовку одаренных детей к поступлению в образовательные учреждения, реализующие основные профессиональные </w:t>
      </w:r>
      <w:hyperlink r:id="rId9" w:tooltip="Образовательные программы" w:history="1">
        <w:r w:rsidRPr="001A5856">
          <w:rPr>
            <w:rFonts w:ascii="Arial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образовательные программы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в области музыкального искусства.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1.3. Программа разработана с учётом: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обеспечения преемственности программы «Хоровое пение» и основных профессиональных образовательных программ среднего профессионального и высшего </w:t>
      </w:r>
      <w:hyperlink r:id="rId10" w:tooltip="Профессиональное образование" w:history="1">
        <w:r w:rsidRPr="001A5856">
          <w:rPr>
            <w:rFonts w:ascii="Arial" w:hAnsi="Arial" w:cs="Arial"/>
            <w:sz w:val="24"/>
            <w:szCs w:val="24"/>
            <w:bdr w:val="none" w:sz="0" w:space="0" w:color="auto" w:frame="1"/>
            <w:lang w:eastAsia="ru-RU"/>
          </w:rPr>
          <w:t>профессионального образования</w:t>
        </w:r>
      </w:hyperlink>
      <w:r w:rsidRPr="001A5856">
        <w:rPr>
          <w:rFonts w:ascii="Arial" w:hAnsi="Arial" w:cs="Arial"/>
          <w:sz w:val="24"/>
          <w:szCs w:val="24"/>
          <w:lang w:eastAsia="ru-RU"/>
        </w:rPr>
        <w:t> в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 xml:space="preserve"> области музыкального искусства;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сохранения единства образовательного пространства Российской Федерации в сфере культуры и искусства.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1.4. Цели программы: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формирование у обучающихся умения самостоятельно воспринимать и оценивать культурные ценности;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 </w:t>
      </w:r>
      <w:hyperlink r:id="rId11" w:tooltip="Колл" w:history="1">
        <w:r w:rsidRPr="001A5856">
          <w:rPr>
            <w:rFonts w:ascii="Arial" w:hAnsi="Arial" w:cs="Arial"/>
            <w:sz w:val="24"/>
            <w:szCs w:val="24"/>
            <w:bdr w:val="none" w:sz="0" w:space="0" w:color="auto" w:frame="1"/>
            <w:lang w:eastAsia="ru-RU"/>
          </w:rPr>
          <w:t>коллективного</w:t>
        </w:r>
      </w:hyperlink>
      <w:r w:rsidRPr="001A5856">
        <w:rPr>
          <w:rFonts w:ascii="Arial" w:hAnsi="Arial" w:cs="Arial"/>
          <w:sz w:val="24"/>
          <w:szCs w:val="24"/>
          <w:lang w:eastAsia="ru-RU"/>
        </w:rPr>
        <w:t> 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музицирования,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1.5. Срок освоения дополнительной предпрофессиональной общеобразовательной программы «Хоровое пение» для детей, поступивших в МОУДОД  «Вохомская ДШИ» (далее – ДШИ) в первый класс в возрасте с шести лет шести месяцев до девяти лет, составляет 8 лет.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1.6. Срок освоения программы «Хоровое пение»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1.7. ДШИ имеет право реализовывать ОП в сокращенные сроки, а также по индивидуальным учебным планам с учетом ФГТ.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1.8. При приеме на обучение по программе «Хоровое пение» ДШИ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музыкальной памяти, интонирования.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1.9. Оценка качества образования по программе «Хоровое пение» производится на основе ФГТ.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1.10. Освоение обучающимися дополнительной предпрофессиональной общеобразовательной программы «Хоровое пение» завершается итоговой аттестацией обучающихся, проводимой ДШИ.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1.11. Требования к условиям реализации программы «Хоровое пение» представляют собой систему требований к учебно-методическим, кадровым, финансовым, материально-техническим и иным условиям реализации программы «Хоровое пение» с целью достижения планируемых результатов освоения данной ОП.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1.12. 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личности, в ДШИ создана комфортная развивающая образовательная среда, обеспечивающую возможность: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выявления и развития одаренных детей в области музыкального искусства;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организации посещений обучающимися учреждений культуры и организаций (филармоний, выставочных залов, театров, музеев и др.);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 </w:t>
      </w:r>
      <w:hyperlink r:id="rId12" w:tooltip="Псковская обл.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Костромским областным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колледжем искусств и другими учреждениями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построения содержания программы «Хоровое пение» с учетом индивидуального развития детей, а также тех или иных особенностей субъекта Российской Федерации;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эффективного управления ДШИ.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5.3. Продолжительность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«Фортепиано»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5.4. 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5.5. Учебные предметы учебного плана и проведение консультаций осуществляется в форме индивидуальных занятий, мелкогрупповых занятий (численностью от 2 , по ансамблевым учебным предметам — от 2-х человек), групповых занятий (численностью от 5 человек).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5.6. Обучающиеся, имеющие достаточный уровень знаний, умений и навыков и приступившие к освоению ОП со второго по седьмой классы включительно, имеют право на освоение программы «Хоровое пение» по индивидуальному учебному плану. В выпускные классы (восьмой и девятый) поступление обучающихся не предусмотрено.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5.7. В ДШИ обеспечивается реализация учебного предмета «Хоровой класс» на базе учебных вокальных ансамблей, создающихся с учетом специфики деятельности школы.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5.8. Программа «Хоровое пение» обеспечивается учебно-методической документацией по всем учебным предметам.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5.9. 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(См. </w:t>
      </w:r>
      <w:hyperlink r:id="rId13" w:tooltip="Учебные программы" w:history="1">
        <w:r w:rsidRPr="001A5856">
          <w:rPr>
            <w:rFonts w:ascii="Arial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учебные программы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по предметам).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ДШИ.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 </w:t>
      </w:r>
      <w:hyperlink r:id="rId14" w:tooltip="Конспекты лекций" w:history="1">
        <w:r w:rsidRPr="001A5856">
          <w:rPr>
            <w:rFonts w:ascii="Arial" w:hAnsi="Arial" w:cs="Arial"/>
            <w:sz w:val="24"/>
            <w:szCs w:val="24"/>
            <w:bdr w:val="none" w:sz="0" w:space="0" w:color="auto" w:frame="1"/>
            <w:lang w:eastAsia="ru-RU"/>
          </w:rPr>
          <w:t>конспектами лекций</w:t>
        </w:r>
      </w:hyperlink>
      <w:r w:rsidRPr="001A5856">
        <w:rPr>
          <w:rFonts w:ascii="Arial" w:hAnsi="Arial" w:cs="Arial"/>
          <w:sz w:val="24"/>
          <w:szCs w:val="24"/>
          <w:lang w:eastAsia="ru-RU"/>
        </w:rPr>
        <w:t>,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 xml:space="preserve"> аудио - и видеоматериалами в соответствии с программными требованиями по каждому учебному предмету.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5.10. Реализация программы «Хоровое пение»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ДШИ. Консультации могут проводиться рассредоточено или в счет резерва учебного времени в объеме 158 часов при реализации ОП со сроком обучения 8 лет и 184 часов при реализации ОП с дополнительным годом обучения.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Резерв учебного времени устанавливается ДШИ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 </w:t>
      </w:r>
      <w:hyperlink r:id="rId15" w:tooltip="Промежуточная аттестация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промежуточной аттестации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(экзаменационной) с целью обеспечения самостоятельной работой обучающихся на период летних каникул. (См. учебный план).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5.11. Оценка качества реализации программы «Хоровое пение» включает в себя текущий контроль успеваемости, промежуточную и итоговую аттестацию обучающихся.</w:t>
      </w:r>
    </w:p>
    <w:p w:rsidR="001E28CF" w:rsidRPr="001A5856" w:rsidRDefault="001E28CF" w:rsidP="009A2813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 качестве средств текущего контроля успеваемости ДМШ могут использоваться </w:t>
      </w:r>
      <w:hyperlink r:id="rId16" w:tooltip="Контрольные работы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контрольные работы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ДМШ.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разрабатываются ДШИ самостоятельно на основании ФГТ. ДШИ разрабатываются критерии оценок промежуточной аттестации и текущего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ДШИ самостоятельно.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Фонды оценочных средств должны быть полными и адекватными отображениями настоящих ФГТ, соответствовать целям и задачам программы «Хоровое пение» и её учебному плану. Фонды оценочных средств призваны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учебному предмету. Оценки обучающимся могут выставляться и по окончании четверти.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Требования к содержанию итоговой аттестации обучающихся определяются ДШИ на основании ФГТ.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Итоговая аттестация проводится в форме выпускных экзаменов: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1) Хор;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2) Сольфеджио и теория музыки;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3) Музыкальная литература.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должен быть не менее трех календарных дней.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Требования к выпускным экзаменам определяются ДШИ самостоятельно. ДШИ разрабатываются критерии оценок итоговой аттестации в соответствии с ФГТ.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профессиональной терминологии, фортепианного репертуара, в том числе ансамблевого;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определять на слух, записывать, воспроизводить голосом аккордовые, интервальные и мелодические построения;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кругозора в области музыкального искусства и культуры.</w:t>
      </w:r>
    </w:p>
    <w:p w:rsidR="001E28CF" w:rsidRPr="001A5856" w:rsidRDefault="001E28CF" w:rsidP="00D96D86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5.12. Реализация программы «Хоровое пение» обеспечивается доступом каждого обучающегося к библиотечным фондам и фондам фонотеки, аудио - и </w:t>
      </w:r>
      <w:hyperlink r:id="rId17" w:tooltip="Видеозапись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видеозаписей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, формируемым по полному перечню учебных предметов учебного плана. Во время самостоятельной работы обучающиеся могут быть обеспечены доступом к сети Интернет.</w:t>
      </w:r>
    </w:p>
    <w:p w:rsidR="001E28CF" w:rsidRPr="001A5856" w:rsidRDefault="001E28CF" w:rsidP="00D96D86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Библиотечный фонд ДШИ укомплектовывается печатными и/или электронными изданиями основной и дополнительной учебной и </w:t>
      </w:r>
      <w:hyperlink r:id="rId18" w:tooltip="Учебная литература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учебно-методической литературы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«Хоровое пение». Основной учебной литературой по учебным предметам предметной области «Теория и история музыки» обеспечивается каждый обучающийся.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br/>
        <w:t xml:space="preserve">     Библиотечный фонд помимо учебной литературы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5.13. Реализация программы ««Хоровое пение» обеспечивается педагогическими работниками, имеющими высшее профессиональное образование, соответствующее профилю преподаваемого учебного предмета.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 </w:t>
      </w:r>
      <w:hyperlink r:id="rId19" w:tooltip="Практические работы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практической работы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в соответствующей профессиональной сфере более 15 последних лет.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пять лет в ДШИ, имеющих лицензию на осуществление </w:t>
      </w:r>
      <w:hyperlink r:id="rId20" w:tooltip="Образовательная деятельность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образовательной деятельности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. Педагогические работники ДШИ должны осуществлять творческую и методическую работу.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 ДШИ создаются условия для взаимодействия с другими образовательными учреждениями, реализующими ОП в области музыкального искусства,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«Фортепиано», использования передовых педагогических технологий.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5.14. Финансовые условия реализации программы «Хоровое пение» должны обеспечивать ДШИ исполнение настоящих ФГТ.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При реализации программы «Хоровое пение» необходимо планировать работу концертмейстеров с учетом сложившихся традиций и методической целесообразности:</w:t>
      </w:r>
    </w:p>
    <w:p w:rsidR="001E28CF" w:rsidRPr="001A5856" w:rsidRDefault="001E28CF" w:rsidP="009A2813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по учебному предмету «Хоровой класс» и консультациям по данному учебному предмету не менее 80 процентов от аудиторного учебного времени;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5.15. Материально-технические условия реализации программы «Фортепиано» обеспечивают возможность достижения обучающимися результатов, установленных ФГТ.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 ДШИ проводятся систематические мероприятия по приведению материально-технической базы ДШИ в соответствие санитарным и противопожарным нормам, нормам </w:t>
      </w:r>
      <w:hyperlink r:id="rId21" w:tooltip="Охрана труда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охраны труда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. В ДШИ должны соблюдаться своевременные сроки текущего и </w:t>
      </w:r>
      <w:hyperlink r:id="rId22" w:tooltip="Капитальный ремонт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капитального ремонта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учебных помещений.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Для реализации программы «Хоровое пение»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концертный зал с концертным роялем, пультами и звукотехническим оборудованием,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библиотеку,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помещения для работы со специализированными материалами (фонотеку, видеотеку, кабинет звукозаписи),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учебные аудитории для групповых, мелкогрупповых и индивидуальных занятий,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учебную аудиторию для занятий по учебному предмету «Хоровой класс» со специализированным оборудованием (подставками для хора, роялем или пианино).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Учебные аудитории, предназначенные для реализации учебного предмета «Специальность и чтение с листа», оснащаются роялями или пианино.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Учебные аудитории, предназначенные для реализации учебных предметов «Слушание музыки», «Сольфеджио», «Музыкальная литература (зарубежная, отечественная)», «Элементарная теория музыки», оснащаются фортепиано или роялями, звукотехническим оборудованием, учебной мебелью (досками, столами, стульями, стеллажами, шкафами) и оформляются наглядными пособиями.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Учебные аудитории должны иметь звукоизоляцию.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В ДШИ создаются условия для содержания, своевременного обслуживания и ремонта музыкальных инструментов.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II. Планируемые результаты освоения обучающимися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программы «Хоровое пение».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Минимум содержания программы «Хоровое пение» 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музыкально-исполнительских и теоретических знаний, умений и навыков.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2.1. Результатом освоения программы «Хоровое пение» является приобретение обучающимися следующих знаний, умений и навыков в предметных областях:</w:t>
      </w:r>
    </w:p>
    <w:p w:rsidR="001E28CF" w:rsidRPr="001A5856" w:rsidRDefault="001E28CF" w:rsidP="00D96D86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области музыкального исполнительства: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характерных особенностей музыкальных жанров и основных стилистических направлений;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музыкальной терминологии;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грамотно исполнять музыкальные произведения как сольно, так и при игре в ансамбле;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самостоятельно разучивать музыкальные произведения различных жанров и стилей;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создавать художественный образ при исполнении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самостоятельно преодолевать технические трудности при разучивании несложного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аккомпанировать исполнению несложных вокальных или инструментальных музыкальных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чтения с листа несложных музыкальных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подбора по слуху, импровизации и сочинения в простых формах;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первичных навыков в области теоретического анализа исполняемых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публичных выступлений;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области теории и истории музыки: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музыкальной грамоты;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первичные знания в области строения классических музыкальных форм;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использовать полученные теоретические знания при исполнительстве музыкальных произведений на инструменте;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восприятия элементов музыкального языка;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сформированных вокально-интонационных навыков ладового чувства;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вокального исполнения музыкального текста, в том числе путем группового (ансамблевого) и индивидуального сольфеджирования, пения с листа;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анализа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записи музыкального текста по слуху;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первичных навыков и умений по сочинению музыкального текста.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2.2. Результатом освоения программы «Хоровое пение» с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 xml:space="preserve"> дополнительным годом </w:t>
      </w: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обучения, сверх обозначенных в пункте 3.2. ФГТ предметных областей, является приобретение обучающимися следующих знаний, умений и навыков в предметных областях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области музыкального исполнительства: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основного фортепианного репертуара;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знания различных исполнительских интерпретаций музыкальных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области теории и истории музыки: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наличие первичных навыков анализа музыкального произведения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 и т. п.;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сочинения и импровизации музыкального текста;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- навыков восприятия современной музыки.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2.3. Результаты освоения программы «Хоровое пение» по учебным предметам обязательной части должны отражать: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2.3.1.</w:t>
      </w: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 </w:t>
      </w: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Хор: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начальных основ хорового искусства, вокально-хоровых особенностей хоровых партитур, художественно-исполнительских возможностей </w:t>
      </w:r>
      <w:hyperlink r:id="rId23" w:tooltip="Хоровые коллективы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хорового коллектива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профессиональной терминологии;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передавать авторский замысел музыкального произведения с помощью органического сочетания слова и музыки;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коллективного хорового исполнительского творчества, в том числе отражающие </w:t>
      </w:r>
      <w:hyperlink r:id="rId24" w:tooltip="Взаимоотношение" w:history="1">
        <w:r w:rsidRPr="001A5856">
          <w:rPr>
            <w:rFonts w:ascii="Arial" w:hAnsi="Arial" w:cs="Arial"/>
            <w:color w:val="743399"/>
            <w:sz w:val="24"/>
            <w:szCs w:val="24"/>
            <w:bdr w:val="none" w:sz="0" w:space="0" w:color="auto" w:frame="1"/>
            <w:lang w:eastAsia="ru-RU"/>
          </w:rPr>
          <w:t>взаимоотношения</w:t>
        </w:r>
      </w:hyperlink>
      <w:r w:rsidRPr="001A5856">
        <w:rPr>
          <w:sz w:val="24"/>
          <w:szCs w:val="24"/>
        </w:rPr>
        <w:t xml:space="preserve"> </w:t>
      </w: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между солистом и хоровым коллективом;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практических навыков исполнения партий в составе вокального ансамбля и хорового коллектива.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2.3.2. </w:t>
      </w: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Фортепиано: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у обучающегося интереса к музыкальному искусству, самостоятельному музыкальному исполнительству;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сформированный комплекс исполнительских знаний, умений и навыков, позволяющий  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художественно-исполнительских возможностей фортепиано;</w:t>
      </w:r>
    </w:p>
    <w:p w:rsidR="001E28CF" w:rsidRPr="001A5856" w:rsidRDefault="001E28CF" w:rsidP="00D96D86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профессиональной терминологии;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умений по чтению с листа и транспонированию музыкальных произведений разных жанров и форм;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по воспитанию слухового контроля, умению управлять процессом исполнения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музыкальной памяти, развитого полифонического мышления, мелодического, ладогармонического, тембрового слуха;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элементарных навыков репетиционно-концертной работы в качестве солиста.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2.3.3. Основы дирижирования: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основного вокально-хорового репертуара;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создать необходимые условия для раскрытия исполнительских возможностей хорового коллектива, солиста, разбираться в тематическом материале исполняемого произведения с учетом характера каждой партии;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первичного практического опыта по разучиванию музыкальных произведений с хоровым коллективом;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овладение необходимыми навыками и умениями в использовании дирижерского жеста.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2.3.4.</w:t>
      </w: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 </w:t>
      </w: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Сольфеджио: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сформированный комплекс знаний, умений и навыков, отражающий наличие у 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первичные теоретические знания, в том числе, профессиональной музыкальной терминологии;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осуществлять анализ элементов музыкального языка;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импровизировать на заданные музыкальные темы или ритмические построения;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владения элементами музыкального языка (исполнение на инструменте, запись по слуху и т. п.).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2.3.5. Слушание музыки: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способность проявлять эмоциональное сопереживание в процессе восприятия музыкального произведения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b/>
          <w:color w:val="000000"/>
          <w:sz w:val="24"/>
          <w:szCs w:val="24"/>
          <w:lang w:eastAsia="ru-RU"/>
        </w:rPr>
        <w:t>2.3.6. </w:t>
      </w:r>
      <w:r w:rsidRPr="001A5856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Музыкальная литература (зарубежная, отечественная):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первичные знания о роли и значении музыкального искусства в системе культуры, духовно-нравственном развитии человека;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творческих биографий зарубежных и отечественных композиторов согласно программным требованиям;</w:t>
      </w:r>
    </w:p>
    <w:p w:rsidR="001E28CF" w:rsidRPr="001A5856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 </w:t>
      </w:r>
      <w:hyperlink r:id="rId25" w:tooltip="Барокко" w:history="1">
        <w:r w:rsidRPr="001066E7">
          <w:rPr>
            <w:rFonts w:ascii="Arial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барокко</w:t>
        </w:r>
      </w:hyperlink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 до современности;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исполнять на музыкальном инструменте тематический материал пройденных музыкальных произведений;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(изобразительным, театральным, киноискусством, литературой), основных стилистических направлений, жанров;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особенностей национальных традиций, фольклорных истоков музыки;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профессиональной музыкальной терминологии;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в устной и письменной форме излагать свои мысли о творчестве композиторов;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определять на слух фрагменты того или иного изученного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1E28CF" w:rsidRPr="001066E7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066E7">
        <w:rPr>
          <w:rFonts w:ascii="Arial" w:hAnsi="Arial" w:cs="Arial"/>
          <w:b/>
          <w:color w:val="000000"/>
          <w:sz w:val="24"/>
          <w:szCs w:val="24"/>
          <w:lang w:eastAsia="ru-RU"/>
        </w:rPr>
        <w:t>2.3.7. </w:t>
      </w:r>
      <w:r w:rsidRPr="001066E7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Элементарная теория музыки: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знание основных элементов музыкального языка (понятий – звукоряд, лад, интервалы, аккорды, диатоника, хроматика, отклонение, модуляция);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первичные знания о строении музыкальной ткани, типах изложения музыкального материала;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1E28CF" w:rsidRPr="001A5856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1A5856">
        <w:rPr>
          <w:rFonts w:ascii="Arial" w:hAnsi="Arial" w:cs="Arial"/>
          <w:color w:val="000000"/>
          <w:sz w:val="24"/>
          <w:szCs w:val="24"/>
          <w:lang w:eastAsia="ru-RU"/>
        </w:rPr>
        <w:t>· 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DF4072"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 xml:space="preserve"> </w:t>
      </w:r>
      <w:r w:rsidRPr="00DF4072">
        <w:rPr>
          <w:b/>
          <w:sz w:val="28"/>
          <w:szCs w:val="28"/>
        </w:rPr>
        <w:t>Учебный план дополнительной предпрофессиональной общеобразовательной программы в области музыкального искусства «Народные инструменты»</w:t>
      </w:r>
      <w:r w:rsidRPr="0020330E">
        <w:rPr>
          <w:sz w:val="28"/>
          <w:szCs w:val="28"/>
        </w:rPr>
        <w:t xml:space="preserve"> Срок реализации – 8 лет 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3.1.Программа «Хоровое пение</w:t>
      </w:r>
      <w:r w:rsidRPr="00F123B5">
        <w:rPr>
          <w:sz w:val="28"/>
          <w:szCs w:val="28"/>
        </w:rPr>
        <w:t>» включает два учебных плана в соответствии со сроками обучения, обозначенными в пункте 1.5 ФГТ. Уч</w:t>
      </w:r>
      <w:r>
        <w:rPr>
          <w:sz w:val="28"/>
          <w:szCs w:val="28"/>
        </w:rPr>
        <w:t>ебный план программы «Хоровое пение</w:t>
      </w:r>
      <w:r w:rsidRPr="00F123B5">
        <w:rPr>
          <w:sz w:val="28"/>
          <w:szCs w:val="28"/>
        </w:rPr>
        <w:t xml:space="preserve">» предусматривает следующие предметные области: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музыкальное исполнительство;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теория и история музыки;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и разделы: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консультации;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промежуточная аттестация;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итоговая аттестация.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3.2. Предметные области имеют обязательную и вариативную части, которые состоят из учебных предметов. П</w:t>
      </w:r>
      <w:r>
        <w:rPr>
          <w:sz w:val="28"/>
          <w:szCs w:val="28"/>
        </w:rPr>
        <w:t xml:space="preserve">ри реализации программы «Хоровое пение» со сроком обучения 8 лет </w:t>
      </w:r>
      <w:r w:rsidRPr="00F123B5">
        <w:rPr>
          <w:sz w:val="28"/>
          <w:szCs w:val="28"/>
        </w:rPr>
        <w:t xml:space="preserve"> общий объем аудиторной учебной нагрузки обязательной части по двум предметным областям составляет </w:t>
      </w:r>
      <w:r>
        <w:rPr>
          <w:b/>
          <w:sz w:val="28"/>
          <w:szCs w:val="28"/>
        </w:rPr>
        <w:t>1933</w:t>
      </w:r>
      <w:r w:rsidRPr="00120D54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 xml:space="preserve">а </w:t>
      </w:r>
      <w:r w:rsidRPr="00F123B5">
        <w:rPr>
          <w:sz w:val="28"/>
          <w:szCs w:val="28"/>
        </w:rPr>
        <w:t xml:space="preserve">ПО.01.Музыкальное исполнительство: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УП.0</w:t>
      </w:r>
      <w:r>
        <w:rPr>
          <w:sz w:val="28"/>
          <w:szCs w:val="28"/>
        </w:rPr>
        <w:t>1.Хор  - 921</w:t>
      </w:r>
      <w:r w:rsidRPr="00F123B5">
        <w:rPr>
          <w:sz w:val="28"/>
          <w:szCs w:val="28"/>
        </w:rPr>
        <w:t xml:space="preserve"> часа, </w:t>
      </w:r>
      <w:r>
        <w:rPr>
          <w:sz w:val="28"/>
          <w:szCs w:val="28"/>
        </w:rPr>
        <w:t>с 1 по 4 класс по 3 часа в неделю; с 5 – 8 класс по 4 часа в неделю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УП.02.Фортепиано – 329 часов</w:t>
      </w:r>
      <w:r w:rsidRPr="00F123B5">
        <w:rPr>
          <w:sz w:val="28"/>
          <w:szCs w:val="28"/>
        </w:rPr>
        <w:t xml:space="preserve">, </w:t>
      </w:r>
      <w:r>
        <w:rPr>
          <w:sz w:val="28"/>
          <w:szCs w:val="28"/>
        </w:rPr>
        <w:t>с 1по 6 класс 1 час в неделю; 7 – 8 2 часа в неделю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УП.03. Основы дирижирования  - 25</w:t>
      </w:r>
      <w:r w:rsidRPr="00F123B5">
        <w:rPr>
          <w:sz w:val="28"/>
          <w:szCs w:val="28"/>
        </w:rPr>
        <w:t xml:space="preserve"> часов, </w:t>
      </w:r>
      <w:r>
        <w:rPr>
          <w:sz w:val="28"/>
          <w:szCs w:val="28"/>
        </w:rPr>
        <w:t>7 класс  0/ 0,5 часа в неделю, 8 класс – 0,5 час в неделю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ПО.02.Теория и история музыки: 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УП.01.Сольфеджио - 378,5</w:t>
      </w:r>
      <w:r w:rsidRPr="00F123B5">
        <w:rPr>
          <w:sz w:val="28"/>
          <w:szCs w:val="28"/>
        </w:rPr>
        <w:t xml:space="preserve"> часа, </w:t>
      </w:r>
      <w:r>
        <w:rPr>
          <w:sz w:val="28"/>
          <w:szCs w:val="28"/>
        </w:rPr>
        <w:t>1класс 1 час в неделю, с 2 по 8 класс 1,5 часа в неделю.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УП.02.Слушание музыки - 98 часов, </w:t>
      </w:r>
      <w:r>
        <w:rPr>
          <w:sz w:val="28"/>
          <w:szCs w:val="28"/>
        </w:rPr>
        <w:t>с 1 по 3 класс по 1 часу в неделю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УП.03.Музыкальная литература (зарубежн</w:t>
      </w:r>
      <w:r>
        <w:rPr>
          <w:sz w:val="28"/>
          <w:szCs w:val="28"/>
        </w:rPr>
        <w:t>ая, отечественная) - 181,5 часа с 4 по 7 класс по 1 часу в неделю, 8 класс – 1,5 часа в неделю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F123B5">
        <w:rPr>
          <w:sz w:val="28"/>
          <w:szCs w:val="28"/>
        </w:rPr>
        <w:t xml:space="preserve">Обязательная часть состоит из учебных предметов, которые школа не вправе менять на протяжении всего срока обучения. Учебные предметы вариативной части определяются школой самостоятельно. </w:t>
      </w:r>
    </w:p>
    <w:p w:rsidR="001E28CF" w:rsidRDefault="001E28CF" w:rsidP="004973EC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3.3. Вариативная часть дает возможность расширения и углубления подготовки обучающихся, определяемой содержанием обязательной части ОП, получения обучающимися дополнительных знаний, умений и навыков. </w:t>
      </w:r>
      <w:r>
        <w:rPr>
          <w:sz w:val="28"/>
          <w:szCs w:val="28"/>
        </w:rPr>
        <w:t xml:space="preserve"> 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F123B5">
        <w:rPr>
          <w:sz w:val="28"/>
          <w:szCs w:val="28"/>
        </w:rPr>
        <w:t xml:space="preserve">Учебные предметы вариативной части определены Школой самостоятельно. </w:t>
      </w:r>
    </w:p>
    <w:p w:rsidR="001E28CF" w:rsidRDefault="001E28CF" w:rsidP="004973EC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В.00. Вариативная часть 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В.01.Ритмика – 33 часа (по 1 часу в неделю; 1 класс 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В.02. Музыкальная литература – 82,5 часа ( по 0,5 часа в неделю; с 4 по 8 класс- добавление к инвариантной части)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В.03. «Сольфеджио – 16,5 часов (0,5 часа в неделю; 8 класс – дополнение к инвариантной части)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В.04 «Чтение нот с листа» - 264 часа ( с 1 по 8 класс по 1 часу в неделю)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В.05. «Ансамбль» - 33 часа (7 – 8 класс по 0,5 часа в неделю)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В.06. «Постановка голоса» - 66 часов ( с 5 по 8 класс по 0,5 часа в неделю)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>В.07. «Музицирование» - 98,5 часа (с 1 – 6 класс по 0,5 часа  в неделю)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123B5">
        <w:rPr>
          <w:sz w:val="28"/>
          <w:szCs w:val="28"/>
        </w:rPr>
        <w:t xml:space="preserve">Объем времени вариативной части, предусматриваемый школой на занятия обучающихся с присутствием преподавателя, составляет до 20 процентов от объема времени предметных областей обязательной части, предусмотренного на аудиторные занятия. </w:t>
      </w:r>
    </w:p>
    <w:p w:rsidR="001E28CF" w:rsidRDefault="001E28CF" w:rsidP="004973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F123B5">
        <w:rPr>
          <w:sz w:val="28"/>
          <w:szCs w:val="28"/>
        </w:rPr>
        <w:t xml:space="preserve">При формировании вариативной части, а также введении в данный раздел индивидуальных занятий учтены исторические, национальные и региональные традиции подготовки </w:t>
      </w:r>
      <w:r>
        <w:rPr>
          <w:sz w:val="28"/>
          <w:szCs w:val="28"/>
        </w:rPr>
        <w:t xml:space="preserve">кадров в области музыкального </w:t>
      </w:r>
      <w:r w:rsidRPr="00F123B5">
        <w:rPr>
          <w:sz w:val="28"/>
          <w:szCs w:val="28"/>
        </w:rPr>
        <w:t xml:space="preserve"> искусства, а также имеющиеся финансовые ресурсы, предусмотренные на оплату труда педагогических работников. </w:t>
      </w:r>
    </w:p>
    <w:p w:rsidR="001E28CF" w:rsidRDefault="001E28CF" w:rsidP="004973EC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3.4. 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3.5. Объем максимальной учебной нагрузки обучающихся не превышает 26 часов в неделю. Аудиторная учебная нагрузка по всем учебным предметам учебного плана не превышает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Школы)</w:t>
      </w:r>
    </w:p>
    <w:p w:rsidR="001E28CF" w:rsidRPr="004973EC" w:rsidRDefault="001E28CF" w:rsidP="004973EC">
      <w:pPr>
        <w:rPr>
          <w:sz w:val="28"/>
          <w:szCs w:val="28"/>
        </w:rPr>
      </w:pPr>
      <w:r w:rsidRPr="004973EC">
        <w:rPr>
          <w:sz w:val="28"/>
          <w:szCs w:val="28"/>
        </w:rPr>
        <w:t>3.3. Дополнительный год обучения (9 класс)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 При реализации программы «Хоровое пение» с дополнительным годом обучения </w:t>
      </w:r>
      <w:r w:rsidRPr="004973EC">
        <w:rPr>
          <w:b/>
          <w:sz w:val="28"/>
          <w:szCs w:val="28"/>
        </w:rPr>
        <w:t>общий объем аудиторной нагрузки</w:t>
      </w:r>
      <w:r>
        <w:rPr>
          <w:sz w:val="28"/>
          <w:szCs w:val="28"/>
        </w:rPr>
        <w:t xml:space="preserve"> обязательной части составляет </w:t>
      </w:r>
      <w:r w:rsidRPr="001066E7">
        <w:rPr>
          <w:b/>
          <w:sz w:val="28"/>
          <w:szCs w:val="28"/>
        </w:rPr>
        <w:t>2296 часов,</w:t>
      </w:r>
      <w:r>
        <w:rPr>
          <w:sz w:val="28"/>
          <w:szCs w:val="28"/>
        </w:rPr>
        <w:t xml:space="preserve"> в том числе по предметным областям и учебным предметам.</w:t>
      </w:r>
    </w:p>
    <w:p w:rsidR="001E28CF" w:rsidRDefault="001E28CF" w:rsidP="001066E7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УП.0</w:t>
      </w:r>
      <w:r>
        <w:rPr>
          <w:sz w:val="28"/>
          <w:szCs w:val="28"/>
        </w:rPr>
        <w:t>1.Хор  - 1053 часа</w:t>
      </w:r>
      <w:r w:rsidRPr="00F123B5">
        <w:rPr>
          <w:sz w:val="28"/>
          <w:szCs w:val="28"/>
        </w:rPr>
        <w:t xml:space="preserve"> часа, </w:t>
      </w:r>
      <w:r>
        <w:rPr>
          <w:sz w:val="28"/>
          <w:szCs w:val="28"/>
        </w:rPr>
        <w:t>(132 часа в 9 классе)</w:t>
      </w:r>
    </w:p>
    <w:p w:rsidR="001E28CF" w:rsidRDefault="001E28CF" w:rsidP="001066E7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УП.02.Фортепиано – 395 часов</w:t>
      </w:r>
      <w:r w:rsidRPr="00F123B5">
        <w:rPr>
          <w:sz w:val="28"/>
          <w:szCs w:val="28"/>
        </w:rPr>
        <w:t xml:space="preserve">, </w:t>
      </w:r>
      <w:r>
        <w:rPr>
          <w:sz w:val="28"/>
          <w:szCs w:val="28"/>
        </w:rPr>
        <w:t>(66 часов в 9 классе)</w:t>
      </w:r>
    </w:p>
    <w:p w:rsidR="001E28CF" w:rsidRDefault="001E28CF" w:rsidP="001066E7">
      <w:pPr>
        <w:jc w:val="both"/>
        <w:rPr>
          <w:sz w:val="28"/>
          <w:szCs w:val="28"/>
        </w:rPr>
      </w:pPr>
      <w:r>
        <w:rPr>
          <w:sz w:val="28"/>
          <w:szCs w:val="28"/>
        </w:rPr>
        <w:t>УП.03. Основы дирижирования  - 58 часов (33 часа в 9 классе)</w:t>
      </w:r>
    </w:p>
    <w:p w:rsidR="001E28CF" w:rsidRDefault="001E28CF" w:rsidP="001066E7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ПО.02.Теория и история музыки: </w:t>
      </w:r>
    </w:p>
    <w:p w:rsidR="001E28CF" w:rsidRDefault="001E28CF" w:rsidP="001066E7">
      <w:pPr>
        <w:jc w:val="both"/>
        <w:rPr>
          <w:sz w:val="28"/>
          <w:szCs w:val="28"/>
        </w:rPr>
      </w:pPr>
      <w:r>
        <w:rPr>
          <w:sz w:val="28"/>
          <w:szCs w:val="28"/>
        </w:rPr>
        <w:t>УП.01.Сольфеджио – 428 часов, ( 49,5 часов в 9 классе)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УП.02</w:t>
      </w:r>
      <w:r w:rsidRPr="00F123B5">
        <w:rPr>
          <w:sz w:val="28"/>
          <w:szCs w:val="28"/>
        </w:rPr>
        <w:t>.Музыкальная литература (зарубежн</w:t>
      </w:r>
      <w:r>
        <w:rPr>
          <w:sz w:val="28"/>
          <w:szCs w:val="28"/>
        </w:rPr>
        <w:t>ая, отечественная) – 231час ( 49.5 часа в 9 классе)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УП.03. Элементарная теория музыки» - 33 часа 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При реализации программы «Хоровое пение» с дополнительным годом обучения к образовательной программе со сроком обучения 8 лет общий </w:t>
      </w:r>
      <w:r w:rsidRPr="004973EC">
        <w:rPr>
          <w:b/>
          <w:sz w:val="28"/>
          <w:szCs w:val="28"/>
        </w:rPr>
        <w:t xml:space="preserve">объем аудиторной учебной нагрузки вариативной части  </w:t>
      </w:r>
      <w:r>
        <w:rPr>
          <w:sz w:val="28"/>
          <w:szCs w:val="28"/>
        </w:rPr>
        <w:t xml:space="preserve">увеличивается  на  49,5 часа,  в том числе по учебным предметам: 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- сольное пение на 33 часа;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- чтение хоровых партитур на 16,5 часа;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При реализации программы «Хоровое пение» с дополнительным годом обучения </w:t>
      </w:r>
      <w:r w:rsidRPr="004973EC">
        <w:rPr>
          <w:b/>
          <w:sz w:val="28"/>
          <w:szCs w:val="28"/>
        </w:rPr>
        <w:t>общий объем внеаудиторной учебной нагрузки обязательной части</w:t>
      </w:r>
      <w:r>
        <w:rPr>
          <w:sz w:val="28"/>
          <w:szCs w:val="28"/>
        </w:rPr>
        <w:t xml:space="preserve"> составляет 2333 часов, в том числе по предметным областям и учебным предметам: </w:t>
      </w:r>
    </w:p>
    <w:p w:rsidR="001E28CF" w:rsidRDefault="001E28CF" w:rsidP="00D957D6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ПО.01.Музыкальное исполнительство: </w:t>
      </w:r>
    </w:p>
    <w:p w:rsidR="001E28CF" w:rsidRDefault="001E28CF" w:rsidP="0028675B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УП.0</w:t>
      </w:r>
      <w:r>
        <w:rPr>
          <w:sz w:val="28"/>
          <w:szCs w:val="28"/>
        </w:rPr>
        <w:t xml:space="preserve">1.Хор  - 428 часа </w:t>
      </w:r>
      <w:r w:rsidRPr="00F123B5">
        <w:rPr>
          <w:sz w:val="28"/>
          <w:szCs w:val="28"/>
        </w:rPr>
        <w:t xml:space="preserve">, 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УП.02.Фортепиано – 1021 час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УП.03. Основы дирижирования  - 88 часов</w:t>
      </w:r>
    </w:p>
    <w:p w:rsidR="001E28CF" w:rsidRDefault="001E28CF" w:rsidP="0028675B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ПО.02.Теория и история музыки: 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УП.01.Сольфеджио – 527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 Слушание музыки – 49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УП.03</w:t>
      </w:r>
      <w:r w:rsidRPr="00F123B5">
        <w:rPr>
          <w:sz w:val="28"/>
          <w:szCs w:val="28"/>
        </w:rPr>
        <w:t>.Музыкальная литература (зарубежн</w:t>
      </w:r>
      <w:r>
        <w:rPr>
          <w:sz w:val="28"/>
          <w:szCs w:val="28"/>
        </w:rPr>
        <w:t>ая, отечественная) – 198 часов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УП.04. Элементарная теория музыки» - 33 часа 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При реализации программы «Хоровое пение» с дополнительным годом обучения  к образовательной программе со сроком обучения 8 лет </w:t>
      </w:r>
      <w:r w:rsidRPr="004973EC">
        <w:rPr>
          <w:b/>
          <w:sz w:val="28"/>
          <w:szCs w:val="28"/>
        </w:rPr>
        <w:t xml:space="preserve">общий объем внеаудиторной учебной нагрузки вариативной части </w:t>
      </w:r>
      <w:r>
        <w:rPr>
          <w:sz w:val="28"/>
          <w:szCs w:val="28"/>
        </w:rPr>
        <w:t>составляет 313, 5 часа,  в том числе по учебным предметам: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УП.01 Сольное пение – 198 часов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 Чтение хоровых партитур 115,5 часов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При реализации программы «Хоровое пение» с дополнительным годом обучения  </w:t>
      </w:r>
      <w:r w:rsidRPr="004973EC">
        <w:rPr>
          <w:b/>
          <w:sz w:val="28"/>
          <w:szCs w:val="28"/>
        </w:rPr>
        <w:t>общий объем максимальной учебной нагрузки обязательной части</w:t>
      </w:r>
      <w:r>
        <w:rPr>
          <w:sz w:val="28"/>
          <w:szCs w:val="28"/>
        </w:rPr>
        <w:t xml:space="preserve"> составляет 4635 часов, в том числе по предметным областям и учебным предметам:</w:t>
      </w:r>
    </w:p>
    <w:p w:rsidR="001E28CF" w:rsidRDefault="001E28CF" w:rsidP="0028675B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ПО.01.Музыкальное исполнительство: </w:t>
      </w:r>
    </w:p>
    <w:p w:rsidR="001E28CF" w:rsidRDefault="001E28CF" w:rsidP="0028675B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УП.0</w:t>
      </w:r>
      <w:r>
        <w:rPr>
          <w:sz w:val="28"/>
          <w:szCs w:val="28"/>
        </w:rPr>
        <w:t xml:space="preserve">1.Хор  - 1481 час </w:t>
      </w:r>
      <w:r w:rsidRPr="00F123B5">
        <w:rPr>
          <w:sz w:val="28"/>
          <w:szCs w:val="28"/>
        </w:rPr>
        <w:t xml:space="preserve">, 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УП.02.Фортепиано – 1416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УП.03. Основы дирижирования  - 141 час</w:t>
      </w:r>
    </w:p>
    <w:p w:rsidR="001E28CF" w:rsidRDefault="001E28CF" w:rsidP="0028675B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ПО.02.Теория и история музыки: 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УП.01.Сольфеджио – 955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УП.02. Слушание музыки – 147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УП.03</w:t>
      </w:r>
      <w:r w:rsidRPr="00F123B5">
        <w:rPr>
          <w:sz w:val="28"/>
          <w:szCs w:val="28"/>
        </w:rPr>
        <w:t>.Музыкальная литература (зарубежн</w:t>
      </w:r>
      <w:r>
        <w:rPr>
          <w:sz w:val="28"/>
          <w:szCs w:val="28"/>
        </w:rPr>
        <w:t>ая, отечественная) – 429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УП.04. Элементарная теория музыки» - 66 часов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При реализации программы «Хоровое пение» с дополнительным годом обучения  к образовательной программе со сроком обучения 8 лет </w:t>
      </w:r>
      <w:r w:rsidRPr="004973EC">
        <w:rPr>
          <w:b/>
          <w:sz w:val="28"/>
          <w:szCs w:val="28"/>
        </w:rPr>
        <w:t>общий объем максимальной нагрузки вариативной части</w:t>
      </w:r>
      <w:r>
        <w:rPr>
          <w:sz w:val="28"/>
          <w:szCs w:val="28"/>
        </w:rPr>
        <w:t xml:space="preserve"> составляет 627 часов в том числе по учебным предметам </w:t>
      </w:r>
    </w:p>
    <w:p w:rsidR="001E28CF" w:rsidRDefault="001E28CF" w:rsidP="0028675B">
      <w:pPr>
        <w:jc w:val="both"/>
        <w:rPr>
          <w:sz w:val="28"/>
          <w:szCs w:val="28"/>
        </w:rPr>
      </w:pPr>
      <w:r>
        <w:rPr>
          <w:sz w:val="28"/>
          <w:szCs w:val="28"/>
        </w:rPr>
        <w:t>- сольное пение – 396 часов</w:t>
      </w:r>
    </w:p>
    <w:p w:rsidR="001E28CF" w:rsidRDefault="001E28CF" w:rsidP="00D957D6">
      <w:pPr>
        <w:jc w:val="both"/>
        <w:rPr>
          <w:sz w:val="28"/>
          <w:szCs w:val="28"/>
        </w:rPr>
      </w:pPr>
      <w:r>
        <w:rPr>
          <w:sz w:val="28"/>
          <w:szCs w:val="28"/>
        </w:rPr>
        <w:t>- чтение хоровых партитур – 231 час</w:t>
      </w:r>
    </w:p>
    <w:p w:rsidR="001E28CF" w:rsidRDefault="001E28CF" w:rsidP="00C933C1">
      <w:pPr>
        <w:jc w:val="both"/>
        <w:rPr>
          <w:b/>
          <w:sz w:val="28"/>
          <w:szCs w:val="28"/>
        </w:rPr>
      </w:pPr>
      <w:r w:rsidRPr="00120D54">
        <w:rPr>
          <w:b/>
          <w:sz w:val="28"/>
          <w:szCs w:val="28"/>
        </w:rPr>
        <w:t>IV. Перечень программ учебных предметов по дополнительной предпрофессиональной общеобразовательной программе в области му</w:t>
      </w:r>
      <w:r>
        <w:rPr>
          <w:b/>
          <w:sz w:val="28"/>
          <w:szCs w:val="28"/>
        </w:rPr>
        <w:t>зыкального искусства «Хоровое пение</w:t>
      </w:r>
      <w:r w:rsidRPr="00120D54">
        <w:rPr>
          <w:b/>
          <w:sz w:val="28"/>
          <w:szCs w:val="28"/>
        </w:rPr>
        <w:t xml:space="preserve">» </w:t>
      </w:r>
    </w:p>
    <w:p w:rsidR="001E28CF" w:rsidRPr="00120D54" w:rsidRDefault="001E28CF" w:rsidP="00C933C1">
      <w:pPr>
        <w:jc w:val="both"/>
        <w:rPr>
          <w:b/>
          <w:sz w:val="28"/>
          <w:szCs w:val="28"/>
        </w:rPr>
      </w:pPr>
    </w:p>
    <w:p w:rsidR="001E28CF" w:rsidRDefault="001E28CF" w:rsidP="00C933C1">
      <w:pPr>
        <w:jc w:val="center"/>
        <w:rPr>
          <w:sz w:val="28"/>
          <w:szCs w:val="28"/>
        </w:rPr>
      </w:pPr>
      <w:r w:rsidRPr="000D1C47">
        <w:rPr>
          <w:b/>
          <w:sz w:val="28"/>
          <w:szCs w:val="28"/>
        </w:rPr>
        <w:t>Обязательная часть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0D1C47">
        <w:rPr>
          <w:sz w:val="28"/>
          <w:szCs w:val="28"/>
          <w:u w:val="single"/>
        </w:rPr>
        <w:t>ПО.01. Музыкальное исполнительство</w:t>
      </w:r>
      <w:r w:rsidRPr="00F123B5">
        <w:rPr>
          <w:sz w:val="28"/>
          <w:szCs w:val="28"/>
        </w:rPr>
        <w:t xml:space="preserve">: 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ПО.01. УП.01</w:t>
      </w:r>
      <w:r>
        <w:rPr>
          <w:sz w:val="28"/>
          <w:szCs w:val="28"/>
        </w:rPr>
        <w:t>. Хор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ПО.01. УП.02. Фортепино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ПО.01.</w:t>
      </w:r>
      <w:r>
        <w:rPr>
          <w:sz w:val="28"/>
          <w:szCs w:val="28"/>
        </w:rPr>
        <w:t xml:space="preserve"> УП.03. Основы дирижирования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 Теория и история музыки: 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 УП.01. Сольфеджио 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 УП.02. Слушание музыки </w:t>
      </w:r>
    </w:p>
    <w:p w:rsidR="001E28CF" w:rsidRDefault="001E28CF" w:rsidP="00C933C1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ПО.02. УП.03. Музыкальная литература (зарубежная, отечественная) Вариативная часть 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В.01. «Ритмика» 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В.02. «Музыкальная литература»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В.03. «Сольфеджио»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В.04. «Чтение нот с листа»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В.05. «Ансамбль»</w:t>
      </w:r>
    </w:p>
    <w:p w:rsidR="001E28CF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В.06. «Постановка голоса»</w:t>
      </w:r>
    </w:p>
    <w:p w:rsidR="001E28CF" w:rsidRPr="00C933C1" w:rsidRDefault="001E28CF" w:rsidP="00C933C1">
      <w:pPr>
        <w:jc w:val="both"/>
        <w:rPr>
          <w:sz w:val="28"/>
          <w:szCs w:val="28"/>
        </w:rPr>
      </w:pPr>
      <w:r>
        <w:rPr>
          <w:sz w:val="28"/>
          <w:szCs w:val="28"/>
        </w:rPr>
        <w:t>В.07. «Музицирование»</w:t>
      </w:r>
    </w:p>
    <w:p w:rsidR="001E28CF" w:rsidRPr="0008461E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V. Система и критерии оценок результатов освоения обучающимися программы «Хоровое пение».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Оценка качества реализации программы «Хоровое пение» включает в себя текущий контроль успеваемости, промежуточную и итоговую аттестацию обучающихся. В качестве средств текущего контроля успеваемости ДШИ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ДШИ.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Система оценок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в рамках промежуточной аттестации предполагает пятибалльную шкалу с использованием плюсов и минусов: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«5»; «5-» ; «4+»; «4»; «4-»; «3+»; «3»; «3-»; «2».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Система оценок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в рамках итоговой аттестации предполагает пятибалльную шкалу в абсолютном значении: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«5» - отлично; «4»- хорошо; «3» - удовлетворительно; «2»- неудовлетворительно.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Музыкальное исполнительство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«5» («отлично»):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артистичное поведение на сцене;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увлечённость исполнением;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художественное исполнение средств музыкальной выразительности в соответствии с содержанием музыкального произведения;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слуховой контроль собственного исполнения;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корректировка игры при необходимой ситуации;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свободное владение специфическими технологическими видами исполнения;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убедительное понимание чувства формы;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выразительность интонирования;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единство темпа;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ясность ритмической пульсации;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яркое динамическое разнообразие.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«4» («хорошо»):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незначительная нестабильность психологического поведения на сцене;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недостаточный слуховой контроль собственного исполнения;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стабильность воспроизведения нотного текста;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выразительность интонирования;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попытка передачи динамического разнообразия;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единство темпа.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sz w:val="24"/>
          <w:szCs w:val="24"/>
          <w:lang w:eastAsia="ru-RU"/>
        </w:rPr>
        <w:t>Оценка «3» («удовлетворительно»):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неустойчивое психологическое состояние на сцене;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формальное прочтение авторского нотного текста без образного осмысления музыки;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слабый слуховой контроль собственного исполнения;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ограниченное понимание динамических, аппликатурных, технологических задач;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темпо-ритмическая неорганизованность;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-слабое реагирование на изменения фактуры, </w:t>
      </w:r>
      <w:hyperlink r:id="rId26" w:tooltip="Артикуляция" w:history="1">
        <w:r w:rsidRPr="004973EC">
          <w:rPr>
            <w:rFonts w:ascii="Arial" w:hAnsi="Arial" w:cs="Arial"/>
            <w:sz w:val="24"/>
            <w:szCs w:val="24"/>
            <w:bdr w:val="none" w:sz="0" w:space="0" w:color="auto" w:frame="1"/>
            <w:lang w:eastAsia="ru-RU"/>
          </w:rPr>
          <w:t>артикуляционных</w:t>
        </w:r>
      </w:hyperlink>
      <w:r w:rsidRPr="004973EC">
        <w:rPr>
          <w:rFonts w:ascii="Arial" w:hAnsi="Arial" w:cs="Arial"/>
          <w:sz w:val="24"/>
          <w:szCs w:val="24"/>
          <w:lang w:eastAsia="ru-RU"/>
        </w:rPr>
        <w:t> штрихов;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4973EC">
        <w:rPr>
          <w:rFonts w:ascii="Arial" w:hAnsi="Arial" w:cs="Arial"/>
          <w:sz w:val="24"/>
          <w:szCs w:val="24"/>
          <w:lang w:eastAsia="ru-RU"/>
        </w:rPr>
        <w:t>- однообразие и монотонность звучания.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«2» («неудовлетворительно»):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частые «срывы» и остановки при исполнении;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отсутствие слухового контроля собственного исполнения;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ошибки в воспроизведении нотного текста;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низкое качество звукоизвлечения и звуковедения;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отсутствие выразительного интонирования;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метро-ритмическая неустойчивость.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Теория и история музыки, сольфеджио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«5» («отлично»):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вокально-интонационные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чистота интонации;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ритмическая точность;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hyperlink r:id="rId27" w:tooltip="Синтаксис" w:history="1">
        <w:r w:rsidRPr="004973EC">
          <w:rPr>
            <w:rFonts w:ascii="Arial" w:hAnsi="Arial" w:cs="Arial"/>
            <w:color w:val="000000"/>
            <w:sz w:val="24"/>
            <w:szCs w:val="24"/>
            <w:bdr w:val="none" w:sz="0" w:space="0" w:color="auto" w:frame="1"/>
            <w:lang w:eastAsia="ru-RU"/>
          </w:rPr>
          <w:t>синтаксическая</w:t>
        </w:r>
      </w:hyperlink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осмысленность фразировки;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выразительность исполнения;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пения с листа;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ритмические навыки: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слуховой анализ и музыкальный диктант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1E28CF" w:rsidRPr="004973EC" w:rsidRDefault="001E28CF" w:rsidP="00C933C1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творческие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теоретические знания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по музыкальной грамоте и элементарной теории музыки в соответствии с программными требованиями.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«4» («хорошо»):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вокально-интонационные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достаточно чистая интонация;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достаточная ритмическая точность;</w:t>
      </w:r>
    </w:p>
    <w:p w:rsidR="001E28CF" w:rsidRPr="004973EC" w:rsidRDefault="001E28CF" w:rsidP="00C933C1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синтаксическая осмысленность фразировки;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выразительность исполнения;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достаточное владение навыками пения с листа;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ритмические навыки: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слуховой анализ и музыкальный диктант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достаточное владение навыками записи прослушанных ритмических и мелодических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творческие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теоретические знания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по музыкальной грамоте и элементарной теории музыки в соответствии с программными требованиями.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«3» («удовлетворительно»):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вокально-интонационные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точная интонация;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достаточная ритмическая точность;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синтаксическая осмысленность фразировки;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достаточная выразительность исполнения;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слабое владение навыками пения с листа;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ритмические навыки: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слуховой анализ и музыкальный диктант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слабое владение навыками записи прослушанных ритмических и мелодических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творческие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 умение самостоятельно применять полученные знания и умения в творческой деятельности;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теоретические знания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по музыкальной грамоте и элементарной теории музыки в соответствии с программными требованиями.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«2» («неудовлетворительно»):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вокально-интонационные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точная интонация;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ритмическая неточность;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отсутствие синтаксической осмысленности фразировки;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выразительное исполнение;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владение навыками пения с листа;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ритмические навыки: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слуховой анализ и музыкальный диктант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владение навыками записи прослушанных ритмических и мелодических построений и отдельных элементов музыкальной речи;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творческие навыки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неумение самостоятельно применять полученные знания и умения в творческой деятельности;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- не соответствие уровня </w:t>
      </w:r>
      <w:r w:rsidRPr="004973EC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теоретических знаний</w:t>
      </w:r>
      <w:r w:rsidRPr="004973EC">
        <w:rPr>
          <w:rFonts w:ascii="Arial" w:hAnsi="Arial" w:cs="Arial"/>
          <w:color w:val="000000"/>
          <w:sz w:val="24"/>
          <w:szCs w:val="24"/>
          <w:lang w:eastAsia="ru-RU"/>
        </w:rPr>
        <w:t> по музыкальной грамоте и элементарной теории музыки программным требованиям.</w:t>
      </w: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1E28CF" w:rsidRPr="004973EC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Музыкальная литература, слушание музыки,</w:t>
      </w:r>
    </w:p>
    <w:p w:rsidR="001E28CF" w:rsidRPr="004973EC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4973EC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«5» («отлично»):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знание музыкального, исторического и теоретического материала на уровне требований программы;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владение музыкальной терминологией;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умение охарактеризовать содержание и выразительные средства музыки.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«4» («хорошо»):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знание музыкального, исторического и теоретического материала на уровне требований программы;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владение музыкальной терминологией;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 достаточное умение охарактеризовать содержание и выразительные средства музыки.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«3» («удовлетворительно»):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 полные знания музыкального, исторического и теоретического материала;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 уверенное владение музыкальной терминологией;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слабое умение охарактеризовать содержание и выразительные средства музыки.</w:t>
      </w:r>
    </w:p>
    <w:p w:rsidR="001E28CF" w:rsidRPr="00BE031E" w:rsidRDefault="001E28CF" w:rsidP="000846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b/>
          <w:color w:val="000000"/>
          <w:sz w:val="24"/>
          <w:szCs w:val="24"/>
          <w:lang w:eastAsia="ru-RU"/>
        </w:rPr>
        <w:t>Оценка «2» («неудовлетворительно»):</w:t>
      </w:r>
    </w:p>
    <w:p w:rsidR="001E28CF" w:rsidRPr="00BE031E" w:rsidRDefault="001E28CF" w:rsidP="00BE03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 знание музыкального, исторического и теоретического материала на уровне требований программы;</w:t>
      </w:r>
    </w:p>
    <w:p w:rsidR="001E28CF" w:rsidRDefault="001E28CF" w:rsidP="00BE03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16"/>
          <w:szCs w:val="16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 владение музыкальной терминологией;</w:t>
      </w:r>
    </w:p>
    <w:p w:rsidR="001E28CF" w:rsidRPr="00BE031E" w:rsidRDefault="001E28CF" w:rsidP="00BE031E">
      <w:pPr>
        <w:shd w:val="clear" w:color="auto" w:fill="FFFFFF"/>
        <w:spacing w:before="375" w:after="45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 w:rsidRPr="00BE031E">
        <w:rPr>
          <w:rFonts w:ascii="Arial" w:hAnsi="Arial" w:cs="Arial"/>
          <w:color w:val="000000"/>
          <w:sz w:val="24"/>
          <w:szCs w:val="24"/>
          <w:lang w:eastAsia="ru-RU"/>
        </w:rPr>
        <w:t>- неумение охарактеризовать содержание и выразительные средства музыки.</w:t>
      </w:r>
    </w:p>
    <w:p w:rsidR="001E28CF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33C1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VI. Творческая, методическая и культурно - просветительская деятельность ДШИ.</w:t>
      </w:r>
    </w:p>
    <w:p w:rsidR="001E28CF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E28CF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6.2.1. Целями творческой и культурно-просветительской деятельности Школы является развитие творческих способностей обучающихся, приобщение их к культурным традициям Российской Федерации, лучшим мировым культурным образцам отечественного и зарубежного искусства, пропаганда ценностей мировой культуры среди различных слоѐв населения, приобщение их к духовным ценностям. </w:t>
      </w:r>
    </w:p>
    <w:p w:rsidR="001E28CF" w:rsidRPr="00373F46" w:rsidRDefault="001E28CF" w:rsidP="00BE031E">
      <w:pPr>
        <w:jc w:val="both"/>
        <w:rPr>
          <w:b/>
          <w:sz w:val="28"/>
          <w:szCs w:val="28"/>
        </w:rPr>
      </w:pPr>
      <w:r w:rsidRPr="00373F46">
        <w:rPr>
          <w:b/>
          <w:sz w:val="28"/>
          <w:szCs w:val="28"/>
        </w:rPr>
        <w:t xml:space="preserve">Задачи: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обеспечение необходимых условий для личностного развития, профессионального самоопределения и творческого труда детей;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апробация и овладение новыми музыкальными технологиями в концертной деятельности;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поддержка высокого уровня исполнительского мастерства детских и педагогических творче</w:t>
      </w:r>
      <w:r>
        <w:rPr>
          <w:sz w:val="28"/>
          <w:szCs w:val="28"/>
        </w:rPr>
        <w:t>ских коллективов МОУДОД «Вохомская ДШИ»</w:t>
      </w:r>
      <w:r w:rsidRPr="00F123B5">
        <w:rPr>
          <w:sz w:val="28"/>
          <w:szCs w:val="28"/>
        </w:rPr>
        <w:t xml:space="preserve">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пропаганда лучших образцов мировой музыкальной классики, народного и эстрадного искусства средствами детско – юношеского концертного исполнительства;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организация содержательного досуга учащихся ДШИ, детей и подростков города;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социальное партнерство с образовательными учреждениями города, района, области.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6.2.2. Содержание программы творческой и культурно – просветительско</w:t>
      </w:r>
      <w:r>
        <w:rPr>
          <w:sz w:val="28"/>
          <w:szCs w:val="28"/>
        </w:rPr>
        <w:t xml:space="preserve">й деятельности направлено на: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развитие мотивации личности обучающегося к познанию и творчеству;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обеспечение эмоционального благополучия обучающегося;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приобщение обучающихся к общечеловеческим и культурным ценностям;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совершенствование исполнительского мастерства учащихся, посредством участия в конкурных и концертных мероприятиях;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профилактику асоциального поведения; - взаимодействие преподавателя с семьей.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6.2.3. Основные направления творческой и культурно- просветительской деятельности. </w:t>
      </w:r>
      <w:r w:rsidRPr="00373F46">
        <w:rPr>
          <w:b/>
          <w:sz w:val="28"/>
          <w:szCs w:val="28"/>
        </w:rPr>
        <w:t>Общешкольные, территориальные, областные</w:t>
      </w:r>
      <w:r>
        <w:rPr>
          <w:b/>
          <w:sz w:val="28"/>
          <w:szCs w:val="28"/>
        </w:rPr>
        <w:t xml:space="preserve">, российские , международные </w:t>
      </w:r>
      <w:r w:rsidRPr="00373F46">
        <w:rPr>
          <w:b/>
          <w:sz w:val="28"/>
          <w:szCs w:val="28"/>
        </w:rPr>
        <w:t xml:space="preserve"> мероприятия</w:t>
      </w:r>
      <w:r w:rsidRPr="00F123B5">
        <w:rPr>
          <w:sz w:val="28"/>
          <w:szCs w:val="28"/>
        </w:rPr>
        <w:t xml:space="preserve">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участие в конкурсах исполнительского мастерства различного уровня, мастер –классах, творческих проектах;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участие в тематических вечерах отчетных концертах школы;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участие во внеклассных мероприятиях;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посещение концертных и теа</w:t>
      </w:r>
      <w:r>
        <w:rPr>
          <w:sz w:val="28"/>
          <w:szCs w:val="28"/>
        </w:rPr>
        <w:t>трализованных мероприятий поселка</w:t>
      </w:r>
      <w:r w:rsidRPr="00F123B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района, </w:t>
      </w:r>
      <w:r w:rsidRPr="00F123B5">
        <w:rPr>
          <w:sz w:val="28"/>
          <w:szCs w:val="28"/>
        </w:rPr>
        <w:t xml:space="preserve">области. </w:t>
      </w:r>
    </w:p>
    <w:p w:rsidR="001E28CF" w:rsidRPr="00373F46" w:rsidRDefault="001E28CF" w:rsidP="00BE031E">
      <w:pPr>
        <w:jc w:val="both"/>
        <w:rPr>
          <w:b/>
          <w:sz w:val="28"/>
          <w:szCs w:val="28"/>
        </w:rPr>
      </w:pPr>
      <w:r w:rsidRPr="00373F46">
        <w:rPr>
          <w:b/>
          <w:sz w:val="28"/>
          <w:szCs w:val="28"/>
        </w:rPr>
        <w:t xml:space="preserve">Праздничные мероприятия: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участие в концертных, театрализованных, музыкально – развлекательных программах, таких как «Первые шаги в музыке», «Малыши- малышам»</w:t>
      </w:r>
      <w:r>
        <w:rPr>
          <w:sz w:val="28"/>
          <w:szCs w:val="28"/>
        </w:rPr>
        <w:t>, «Посвящение в первоклассники»</w:t>
      </w:r>
      <w:r w:rsidRPr="00F123B5">
        <w:rPr>
          <w:sz w:val="28"/>
          <w:szCs w:val="28"/>
        </w:rPr>
        <w:t xml:space="preserve"> и др. - участие в тематических вечерах</w:t>
      </w:r>
      <w:r>
        <w:rPr>
          <w:sz w:val="28"/>
          <w:szCs w:val="28"/>
        </w:rPr>
        <w:t xml:space="preserve"> -«Новогодняя елка», «Выпускной вечер», «День самоуправления» и др.</w:t>
      </w:r>
      <w:r w:rsidRPr="00F123B5">
        <w:rPr>
          <w:sz w:val="28"/>
          <w:szCs w:val="28"/>
        </w:rPr>
        <w:t xml:space="preserve"> участие и посещение лекций, музыкальных бесед, концертов солистов, детских и преподавательских исполнительских коллективов. </w:t>
      </w:r>
    </w:p>
    <w:p w:rsidR="001E28CF" w:rsidRPr="00373F46" w:rsidRDefault="001E28CF" w:rsidP="00BE031E">
      <w:pPr>
        <w:jc w:val="both"/>
        <w:rPr>
          <w:b/>
          <w:sz w:val="28"/>
          <w:szCs w:val="28"/>
        </w:rPr>
      </w:pPr>
      <w:r w:rsidRPr="00373F46">
        <w:rPr>
          <w:b/>
          <w:sz w:val="28"/>
          <w:szCs w:val="28"/>
        </w:rPr>
        <w:t xml:space="preserve">Работа с родителями: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просветительская работа среди родителей по вопросам художественно –эстетического образования и воспитания детей в форме родительских соб</w:t>
      </w:r>
      <w:r>
        <w:rPr>
          <w:sz w:val="28"/>
          <w:szCs w:val="28"/>
        </w:rPr>
        <w:t xml:space="preserve">раний, тематических бесед,  </w:t>
      </w:r>
      <w:r w:rsidRPr="00F123B5">
        <w:rPr>
          <w:sz w:val="28"/>
          <w:szCs w:val="28"/>
        </w:rPr>
        <w:t xml:space="preserve">встреч с интересными людьми, концертных мероприятий школы. </w:t>
      </w:r>
    </w:p>
    <w:p w:rsidR="001E28CF" w:rsidRPr="004140CB" w:rsidRDefault="001E28CF" w:rsidP="00BE031E">
      <w:pPr>
        <w:jc w:val="both"/>
        <w:rPr>
          <w:b/>
          <w:sz w:val="28"/>
          <w:szCs w:val="28"/>
        </w:rPr>
      </w:pPr>
      <w:r w:rsidRPr="004140CB">
        <w:rPr>
          <w:b/>
          <w:sz w:val="28"/>
          <w:szCs w:val="28"/>
        </w:rPr>
        <w:t xml:space="preserve">Информационная работа: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разработка сценариев музыкальных праздников, концертов;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публикации в средствах массовой информации, на сайте школы;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оформление классных и школьных стендов с фотографиями и итогами проведенных мероприятий;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работа по повышению статуса и имиджа образовательного учреждения;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социальное партнерство.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6.2.4 В Школе создана ситуация успеха для развития способностей каждого обучающегося, условий для творческой самореализации преподавателей.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F123B5">
        <w:rPr>
          <w:sz w:val="28"/>
          <w:szCs w:val="28"/>
        </w:rPr>
        <w:t>С целью реализации творческой и культурно-просветительской деятельности в Школе созданы учебные тво</w:t>
      </w:r>
      <w:r>
        <w:rPr>
          <w:sz w:val="28"/>
          <w:szCs w:val="28"/>
        </w:rPr>
        <w:t xml:space="preserve">рческие коллективы (ансамбли, </w:t>
      </w:r>
      <w:r w:rsidRPr="00F123B5">
        <w:rPr>
          <w:sz w:val="28"/>
          <w:szCs w:val="28"/>
        </w:rPr>
        <w:t xml:space="preserve"> оркестр, хоры, вокальные группы</w:t>
      </w:r>
      <w:r>
        <w:rPr>
          <w:sz w:val="28"/>
          <w:szCs w:val="28"/>
        </w:rPr>
        <w:t>, песенно – танцевальный фольклорный коллектив «Верейка»</w:t>
      </w:r>
      <w:r w:rsidRPr="00F123B5">
        <w:rPr>
          <w:sz w:val="28"/>
          <w:szCs w:val="28"/>
        </w:rPr>
        <w:t xml:space="preserve">). Всем обучающимся отделения фортепиано предоставлено право участия в творческих коллективах.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F123B5">
        <w:rPr>
          <w:sz w:val="28"/>
          <w:szCs w:val="28"/>
        </w:rPr>
        <w:t>В преподавательских исполнительских коллективах реализуют свои исполнительские потребности преподаватели отделе</w:t>
      </w:r>
      <w:r>
        <w:rPr>
          <w:sz w:val="28"/>
          <w:szCs w:val="28"/>
        </w:rPr>
        <w:t>ния фортепиано: инструментальные ансамбли,  вокальные ансамбли.</w:t>
      </w:r>
      <w:r w:rsidRPr="00F123B5">
        <w:rPr>
          <w:sz w:val="28"/>
          <w:szCs w:val="28"/>
        </w:rPr>
        <w:t xml:space="preserve">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F123B5">
        <w:rPr>
          <w:sz w:val="28"/>
          <w:szCs w:val="28"/>
        </w:rPr>
        <w:t xml:space="preserve">Деятельность коллективов регулируется локальными актами Школы и осуществляется в рамках как учебного, так и внеучебного времени. Школа обеспечивает наиболее благоприятные условия для творческих коллективов с их индивидуальным развитием и неповторимым своеобразием, объединенных системной деятельностью по освоению музыкального искусства, образующих единое образовательное пространство, благотворно воздействующее на детей, родителей, педагогов и жителей социума. </w:t>
      </w:r>
    </w:p>
    <w:p w:rsidR="001E28CF" w:rsidRPr="004140CB" w:rsidRDefault="001E28CF" w:rsidP="00BE031E">
      <w:pPr>
        <w:jc w:val="both"/>
        <w:rPr>
          <w:b/>
          <w:sz w:val="28"/>
          <w:szCs w:val="28"/>
        </w:rPr>
      </w:pPr>
      <w:r w:rsidRPr="004140CB">
        <w:rPr>
          <w:b/>
          <w:sz w:val="28"/>
          <w:szCs w:val="28"/>
        </w:rPr>
        <w:t xml:space="preserve">6.3. Программа методической деятельности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6.3.1. Методическая работа – основной вид образовательной деятельности, представляющий собой совокупность мероприятий проводимых администрацией школы, преподавателями в целях овладения методами и приемами учебно-воспитательной работы, творческого применения их на уроках и во внеклассной работе, поиска новых наиболее рациональных и эффективных форм и методов организации, проведения и обеспечения образовательного процесса.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4140CB">
        <w:rPr>
          <w:b/>
          <w:sz w:val="28"/>
          <w:szCs w:val="28"/>
        </w:rPr>
        <w:t>Цель методической работы</w:t>
      </w:r>
      <w:r w:rsidRPr="00F123B5">
        <w:rPr>
          <w:sz w:val="28"/>
          <w:szCs w:val="28"/>
        </w:rPr>
        <w:t xml:space="preserve"> – создание единого образовательного пространства, обеспечивающего «сквозное» решение педагогических задач и индивидуализирующее образовательный путь учащегося в условиях обучения по предпрофессиональным программам. </w:t>
      </w:r>
    </w:p>
    <w:p w:rsidR="001E28CF" w:rsidRPr="004140CB" w:rsidRDefault="001E28CF" w:rsidP="00BE031E">
      <w:pPr>
        <w:jc w:val="both"/>
        <w:rPr>
          <w:b/>
          <w:sz w:val="28"/>
          <w:szCs w:val="28"/>
        </w:rPr>
      </w:pPr>
      <w:r w:rsidRPr="004140CB">
        <w:rPr>
          <w:b/>
          <w:sz w:val="28"/>
          <w:szCs w:val="28"/>
        </w:rPr>
        <w:t xml:space="preserve">Задачи: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обеспечение качественных изменений в организации и содержании методической работы;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-предоставление каждому участнику образовательного процесса возможности самоутверждения в наиболее значимых для него сферах, обеспечение личного роста;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повышение педагогического мастерства, распространение, обобщение и внедрение передового педагогического опыта;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повышение педагогической квалификации работников учреждения;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формирование у преподавателей потребности к занятию самообразованием через участие в творческих группах, аттестацию, проведение творческих отчетов, открытых уроков;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повышение качества образования посредством использования в работе новых информационных, музыкально –педагогических технологий;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создание условий для раскрытия способностей и тво</w:t>
      </w:r>
      <w:r>
        <w:rPr>
          <w:sz w:val="28"/>
          <w:szCs w:val="28"/>
        </w:rPr>
        <w:t xml:space="preserve">рческого потенциала учащихся; </w:t>
      </w:r>
      <w:r w:rsidRPr="00F123B5">
        <w:rPr>
          <w:sz w:val="28"/>
          <w:szCs w:val="28"/>
        </w:rPr>
        <w:t xml:space="preserve"> оптимизация форм распространения опыта школы (публикации, презентации, СМИ и т.д.);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6.3.2. Основные направления: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4140CB">
        <w:rPr>
          <w:b/>
          <w:sz w:val="28"/>
          <w:szCs w:val="28"/>
        </w:rPr>
        <w:t>1 направление</w:t>
      </w:r>
      <w:r w:rsidRPr="00F123B5">
        <w:rPr>
          <w:sz w:val="28"/>
          <w:szCs w:val="28"/>
        </w:rPr>
        <w:t xml:space="preserve"> – аналитическое, с целью подготовки педагогического коллектива к эффективной деятельности, включает в себя: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изучение потребностей педагогических кадров в повышении квалификации; - анализ информации о результатах диагностических и мониторинговых исследований учебно-воспитательного процесса;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анализ эффективности пов</w:t>
      </w:r>
      <w:r>
        <w:rPr>
          <w:sz w:val="28"/>
          <w:szCs w:val="28"/>
        </w:rPr>
        <w:t xml:space="preserve">ышения квалификации педагогов.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4140CB">
        <w:rPr>
          <w:b/>
          <w:sz w:val="28"/>
          <w:szCs w:val="28"/>
        </w:rPr>
        <w:t>2 направление</w:t>
      </w:r>
      <w:r w:rsidRPr="00F123B5">
        <w:rPr>
          <w:sz w:val="28"/>
          <w:szCs w:val="28"/>
        </w:rPr>
        <w:t xml:space="preserve"> – организационно-педагогическое, направлено на обеспечение непрерывности профессионального образования преподавателей, состоящее из следующих компонентов: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планирование и проведение методических мероприятий на школьном, территориальном уровнях;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организация и координация работы методического совета;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-формирование банка педагогической информации (нормативно- правовой, научно-методической, методической и др.);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организация взаимодействия с ССУЗами, ВУЗами;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23B5">
        <w:rPr>
          <w:sz w:val="28"/>
          <w:szCs w:val="28"/>
        </w:rPr>
        <w:t xml:space="preserve"> семинаров-практикумов, презентации опытов, направленные на трансляцию и обмен практическим опытом педагогических работников в аспекте решения актуальных проблем в музыкальном образовании.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4140CB">
        <w:rPr>
          <w:b/>
          <w:sz w:val="28"/>
          <w:szCs w:val="28"/>
        </w:rPr>
        <w:t>3 направление</w:t>
      </w:r>
      <w:r w:rsidRPr="00F123B5">
        <w:rPr>
          <w:sz w:val="28"/>
          <w:szCs w:val="28"/>
        </w:rPr>
        <w:t xml:space="preserve"> – учебно-методическое, направленное на методическое сопровождение деятельности преподавателей по созданию условий эффективной педагогической деятельности: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прогнозирование;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выявление и распространение образцов педагогической деятельности;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составление учебных, учебно-тематических планов и программ по предметам;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участие в аттестации педагогических работников.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123B5">
        <w:rPr>
          <w:sz w:val="28"/>
          <w:szCs w:val="28"/>
        </w:rPr>
        <w:t xml:space="preserve"> Вся методическая работа ведется по планам и направлена на качественное обеспечение образовательного процесса и успешную его реализацию, а также на повышение квалификации и профессионализма преподавателей.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Планы: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План работы методических объединений </w:t>
      </w:r>
      <w:r>
        <w:rPr>
          <w:sz w:val="28"/>
          <w:szCs w:val="28"/>
        </w:rPr>
        <w:t>(комиссий, отделений)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План проведения методических мероприятий (открытый урок, доклад, презентация).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6.4. Профессиональное развитие и повышение квалификаци</w:t>
      </w:r>
      <w:r>
        <w:rPr>
          <w:sz w:val="28"/>
          <w:szCs w:val="28"/>
        </w:rPr>
        <w:t xml:space="preserve">и педагогических работников. </w:t>
      </w:r>
      <w:r w:rsidRPr="00F123B5">
        <w:rPr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Непрерывность профессионального развития педагогических работников обеспечивается освоением дополнительных профессиональных ОП в объеме не менее 72-х часов, не реже чем один раз в пять лет в ОУ, имеющих лицензию на осуществление образовательной деятельности.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F123B5">
        <w:rPr>
          <w:sz w:val="28"/>
          <w:szCs w:val="28"/>
        </w:rPr>
        <w:t>Обеспечение непрерывности профессионального роста преподавателей, состоит из следующих компонентов: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планирование и проведение методических мероприятий на школьном, территориальном уровнях;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участие в областных, всероссийских семинарах и конференциях;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организация и координация работы Методического совета;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организация наставнической деятельности;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формирование банка педагогической информации (нормативно- правовой, научно-методической, методической и др.);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>- организация взаимодействия с ССУЗами, ВУЗами, участие в мастер –классах; - подготовка и проведение, семинаров-практикумов, презентации опытов, направленные на трансляцию и обмен практическим опытом педагогических работников в аспекте решения актуальных проблем в музыкальном образовании;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 - аттестация педагогических работников;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F123B5">
        <w:rPr>
          <w:sz w:val="28"/>
          <w:szCs w:val="28"/>
        </w:rPr>
        <w:t xml:space="preserve">- творческая деятельность преподавателей.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331D06">
        <w:rPr>
          <w:b/>
          <w:sz w:val="28"/>
          <w:szCs w:val="28"/>
        </w:rPr>
        <w:t>6.5. Прогнозируемый результат</w:t>
      </w:r>
      <w:r w:rsidRPr="00F123B5">
        <w:rPr>
          <w:sz w:val="28"/>
          <w:szCs w:val="28"/>
        </w:rPr>
        <w:t xml:space="preserve">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F123B5">
        <w:rPr>
          <w:sz w:val="28"/>
          <w:szCs w:val="28"/>
        </w:rPr>
        <w:t>Создание в школе ситуации успеха для развития способностей каждого обучающегося, условий для непрерывного повышения уровня профессиональной компетентности преподавателей и совершенствования их творческой и педагогической деятельности, внедрение новых образовательных технологий, в том числе развивающих, здоровьесберегающих, информационных приведут к обновлению содержания образования и технологии обучения в условиях современного социального заказа, повысят качество образования и авторитет школы.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F123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123B5">
        <w:rPr>
          <w:sz w:val="28"/>
          <w:szCs w:val="28"/>
        </w:rPr>
        <w:t>Разработан</w:t>
      </w:r>
      <w:r>
        <w:rPr>
          <w:sz w:val="28"/>
          <w:szCs w:val="28"/>
        </w:rPr>
        <w:t>ная Школой программа "Хоровое пение</w:t>
      </w:r>
      <w:r w:rsidRPr="00F123B5">
        <w:rPr>
          <w:sz w:val="28"/>
          <w:szCs w:val="28"/>
        </w:rPr>
        <w:t>" обеспечит достижение обучающимися результатов освоения дополнительной предпрофессиональной общеобраз</w:t>
      </w:r>
      <w:r>
        <w:rPr>
          <w:sz w:val="28"/>
          <w:szCs w:val="28"/>
        </w:rPr>
        <w:t>овательной программы "Народные инструменты</w:t>
      </w:r>
      <w:r w:rsidRPr="00F123B5">
        <w:rPr>
          <w:sz w:val="28"/>
          <w:szCs w:val="28"/>
        </w:rPr>
        <w:t xml:space="preserve">" в соответствии с ФГТ. </w:t>
      </w: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center"/>
        <w:rPr>
          <w:sz w:val="28"/>
          <w:szCs w:val="28"/>
        </w:rPr>
      </w:pPr>
      <w:r w:rsidRPr="00115991">
        <w:rPr>
          <w:b/>
          <w:sz w:val="28"/>
          <w:szCs w:val="28"/>
        </w:rPr>
        <w:t>VII. Требования к условиям реализации</w:t>
      </w:r>
      <w:r>
        <w:rPr>
          <w:b/>
          <w:sz w:val="28"/>
          <w:szCs w:val="28"/>
        </w:rPr>
        <w:t xml:space="preserve"> программы «Хоровое пение</w:t>
      </w:r>
      <w:r w:rsidRPr="00115991">
        <w:rPr>
          <w:b/>
          <w:sz w:val="28"/>
          <w:szCs w:val="28"/>
        </w:rPr>
        <w:t>»</w:t>
      </w:r>
      <w:r w:rsidRPr="0020330E">
        <w:rPr>
          <w:sz w:val="28"/>
          <w:szCs w:val="28"/>
        </w:rPr>
        <w:t xml:space="preserve">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7.1. Требования к условиям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>» представляют собой систему требований к учебно-методическим, кадровым, финансовым, материально-техническим и иным условиям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с целью достижения планируемых результатов освоения данной образовательной программы.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7.2. 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Школа должна создать комфортную развивающую образовательную среду, обеспечивающую возможность: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>выявления и развития одаренных детей в области музыкального искусства;</w:t>
      </w:r>
      <w:r>
        <w:rPr>
          <w:sz w:val="28"/>
          <w:szCs w:val="28"/>
        </w:rPr>
        <w:t xml:space="preserve"> </w:t>
      </w:r>
      <w:r w:rsidRPr="0020330E">
        <w:rPr>
          <w:sz w:val="28"/>
          <w:szCs w:val="28"/>
        </w:rPr>
        <w:t xml:space="preserve">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 xml:space="preserve">организации посещений обучающимися учреждений культуры и организаций (филармоний, выставочных залов, театров, музеев и др.);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 xml:space="preserve">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образовательное учреждение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 xml:space="preserve">эффективной самостоятельной работы обучающихся при поддержке педагогических работников и родителей (законных представителей) обучающихся;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>построения содержания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с учетом индивидуального развития детей, а также тех или иных особенностей субъекта Российской Федерации;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30E">
        <w:rPr>
          <w:sz w:val="28"/>
          <w:szCs w:val="28"/>
        </w:rPr>
        <w:t xml:space="preserve">эффективного управления Школой.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0330E">
        <w:rPr>
          <w:sz w:val="28"/>
          <w:szCs w:val="28"/>
        </w:rPr>
        <w:t>7.3. При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со сроком обучения 8 лет продолжительность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составляет 32 недели, со второго по восьмой классы 33 недели.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20330E">
        <w:rPr>
          <w:sz w:val="28"/>
          <w:szCs w:val="28"/>
        </w:rPr>
        <w:t>При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с дополнительным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20330E">
        <w:rPr>
          <w:sz w:val="28"/>
          <w:szCs w:val="28"/>
        </w:rPr>
        <w:t>При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>» со сроком обучения 5 лет продолжительность учебного года с первого по четвертый классы составляет 39 недель, в пятом классе 40 недель. Продолжительность учебных занятий с первого по пятый классы составляет 33 недели. При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с дополнительным годом обучения продолжительность учебного года и пятом классе составляет 39 недель, в шестом классе 40 недель, продолжительность учебных занятий в шестом классе составляет 33 недели.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7.4. В учебном году предусматриваются каникулы в объеме не менее 4 недель, в первом классе для обучающихся по образовательной программе со сроком обучения 8 лет устанавливаются дополнительные недельные каникулы. Летние каникулы устанавливаются в объеме 13 недель, за исключением последнею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7.5. Учебные предметы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7.6. Обучающиеся, имеющие достаточный уровень знаний, умений и навыков имеют право на освоение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по индивидуальному учебному плану. В выпускные классы (восьмой, девятый; пятый, шестой) поступление обучающихся не предусмотрено.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7.7. Школа обеспечивает реализацию учебного предмета «Хоровой класс» на базе учебного хора. Хоровые учебные коллективы подразделяются на хор первых классов, хоры младших и старших классов, сводный хор.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20330E">
        <w:rPr>
          <w:sz w:val="28"/>
          <w:szCs w:val="28"/>
        </w:rPr>
        <w:t xml:space="preserve">Школа обеспечивает условия для создания учебного оркестра народных инструментов путем пропорционального формирования контингента обучающихся с целью реализации в вариативной части образовательной программы учебного предмета «Оркестровый класс». Оркестровый коллектив может доукомплектовываться приглашенными артистами до 25 процентов от необходимого состава оркестра.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7.8. Программа «Народные инструменты» обеспечивается учебно- методической документацией по всем учебным предметам.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7.9. 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20330E">
        <w:rPr>
          <w:sz w:val="28"/>
          <w:szCs w:val="28"/>
        </w:rPr>
        <w:t xml:space="preserve"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ОУ.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20330E">
        <w:rPr>
          <w:sz w:val="28"/>
          <w:szCs w:val="28"/>
        </w:rPr>
        <w:t xml:space="preserve"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партитурами, клавирами, конспектами лекций, аудио- и видеоматериалами в соответствии с программными требованиями по каждому учебному предмету.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7.10. Реализация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>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 в следующем объеме: 196 часов при реализации ОП со сроком обучения 8 лет и 234 часа с дополнительным годом обучения; 148 часов при реализации ОП со сроком обучения 5 лет и 186 часов с дополнительным годом обучения. Резерв учебного времени устанавливается Школой из расчета одной недели в учебном году. В случае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0330E">
        <w:rPr>
          <w:sz w:val="28"/>
          <w:szCs w:val="28"/>
        </w:rPr>
        <w:t xml:space="preserve"> 7.11. Оценка качества реализации образовательной программы включает в себя текущий контроль успеваемости, промежуточную и итоговую аттестацию обучающихся и осуществляется в соответствии с «Положением о текущем контроле знаний и промежуточной аттестации обучающихся, осваивающих дополнительные предпрофессиональные общеобразовательные программы в области искусств» и «Положением об итоговой аттестации обучающихся, осваивающих дополнительные предпрофессиональные общеобразовательные программы в области искусств».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20330E">
        <w:rPr>
          <w:sz w:val="28"/>
          <w:szCs w:val="28"/>
        </w:rPr>
        <w:t>Итоговая аттестация обучающихся по дополнительной предпрофессиональной общеобразовательной</w:t>
      </w:r>
      <w:r>
        <w:rPr>
          <w:sz w:val="28"/>
          <w:szCs w:val="28"/>
        </w:rPr>
        <w:t xml:space="preserve"> программе «Хоровое пение</w:t>
      </w:r>
      <w:r w:rsidRPr="0020330E">
        <w:rPr>
          <w:sz w:val="28"/>
          <w:szCs w:val="28"/>
        </w:rPr>
        <w:t>» проводит</w:t>
      </w:r>
      <w:r>
        <w:rPr>
          <w:sz w:val="28"/>
          <w:szCs w:val="28"/>
        </w:rPr>
        <w:t>ся в форме выпускных экзаменов п</w:t>
      </w:r>
      <w:r w:rsidRPr="0020330E">
        <w:rPr>
          <w:sz w:val="28"/>
          <w:szCs w:val="28"/>
        </w:rPr>
        <w:t>о следующим учебным предметам: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Хор</w:t>
      </w:r>
      <w:r w:rsidRPr="0020330E">
        <w:rPr>
          <w:sz w:val="28"/>
          <w:szCs w:val="28"/>
        </w:rPr>
        <w:t xml:space="preserve">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>2) Фортепино</w:t>
      </w:r>
      <w:r w:rsidRPr="0020330E">
        <w:rPr>
          <w:sz w:val="28"/>
          <w:szCs w:val="28"/>
        </w:rPr>
        <w:t xml:space="preserve">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3)Сольфеджио;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должен быть не менее 3 календарных дней.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Требования к выпускным экзаменам определяются школой самостоятельно. Критерии оценок итоговой аттестации соответствуют ФГТ.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20330E">
        <w:rPr>
          <w:sz w:val="28"/>
          <w:szCs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>- уметь осмысленно и выразительно исполнять свою хоровую партию;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>- иметь высокий технический уровень владения вокально – хоровыми навыками;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- знание профессиональной терминологии, </w:t>
      </w:r>
      <w:r>
        <w:rPr>
          <w:sz w:val="28"/>
          <w:szCs w:val="28"/>
        </w:rPr>
        <w:t>фортепианного репертуара;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>- достаточный технический уровень 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композиторов.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- умение определять на стух, записывать, воспроизводить голосом аккордовые, интервальные и мелодические построения: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- наличие кругозора в области музыкального искусства и культуры.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 7.12. Реализация</w:t>
      </w:r>
      <w:r>
        <w:rPr>
          <w:sz w:val="28"/>
          <w:szCs w:val="28"/>
        </w:rPr>
        <w:t xml:space="preserve"> программы «Хоровое пение </w:t>
      </w:r>
      <w:r w:rsidRPr="0020330E">
        <w:rPr>
          <w:sz w:val="28"/>
          <w:szCs w:val="28"/>
        </w:rPr>
        <w:t xml:space="preserve">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Во время самостоятельной работы обучающиеся могут быть обеспечены доступом к сети Интернет.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20330E">
        <w:rPr>
          <w:sz w:val="28"/>
          <w:szCs w:val="28"/>
        </w:rPr>
        <w:t>Библиотечный фонд Школы укомплектовывается печатными и/или электронными изданиями основной и дополнительной учебной и учебно- 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». Основной учебной литературой по учебным предметам предметной области «Теория и история музыки» обеспечивается каждый обучающийся.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20330E">
        <w:rPr>
          <w:sz w:val="28"/>
          <w:szCs w:val="28"/>
        </w:rPr>
        <w:t xml:space="preserve">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каждые 100 обучающихся.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7.13. Реализация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образование, должна составлять не менее 25 процентов в общем числе преподавателей, обеспечивающих образовательный процесс по данной образовательной программе.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20330E">
        <w:rPr>
          <w:sz w:val="28"/>
          <w:szCs w:val="28"/>
        </w:rPr>
        <w:t xml:space="preserve"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15 последних лет.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20330E">
        <w:rPr>
          <w:sz w:val="28"/>
          <w:szCs w:val="28"/>
        </w:rPr>
        <w:t xml:space="preserve"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20330E">
        <w:rPr>
          <w:sz w:val="28"/>
          <w:szCs w:val="28"/>
        </w:rPr>
        <w:t>Непрерывность профессионального развития педагогических работников должна обеспечиваться освоением дополнительных профессиональных образовательных программ в объеме не менее 72-х часов, не реже чем один раз в пять лет в образовательных учреждениях, имеющих лицензию на осуществление образовательной деятельности. Педагогические работники Школы осуществляют творческую и методическую работу.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20330E">
        <w:rPr>
          <w:sz w:val="28"/>
          <w:szCs w:val="28"/>
        </w:rPr>
        <w:t xml:space="preserve"> Школа создаёт условия для взаимодействия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но вопросам реализации программы «Народные инструменты», использования передовых педагогических технологий.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7.14. Материально-технические условия реализации</w:t>
      </w:r>
      <w:r>
        <w:rPr>
          <w:sz w:val="28"/>
          <w:szCs w:val="28"/>
        </w:rPr>
        <w:t xml:space="preserve"> программы «Хоровое пение</w:t>
      </w:r>
      <w:r w:rsidRPr="0020330E">
        <w:rPr>
          <w:sz w:val="28"/>
          <w:szCs w:val="28"/>
        </w:rPr>
        <w:t xml:space="preserve">» обеспечивают возможность достижения обучающимися результатов, установленных ФГТ. </w:t>
      </w:r>
    </w:p>
    <w:p w:rsidR="001E28CF" w:rsidRDefault="001E28CF" w:rsidP="00BE03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20330E">
        <w:rPr>
          <w:sz w:val="28"/>
          <w:szCs w:val="28"/>
        </w:rPr>
        <w:t xml:space="preserve">Для реализации </w:t>
      </w:r>
      <w:r>
        <w:rPr>
          <w:sz w:val="28"/>
          <w:szCs w:val="28"/>
        </w:rPr>
        <w:t>программы «Хоровое пение</w:t>
      </w:r>
      <w:r w:rsidRPr="0020330E">
        <w:rPr>
          <w:sz w:val="28"/>
          <w:szCs w:val="28"/>
        </w:rPr>
        <w:t xml:space="preserve">» минимально необходимый перечень учебных аудиторий, специализированных кабинетов и материально-технического обеспечения включает в себя: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- концертный зал с роялем или пианино, пультами и звукотехническим оборудованием, библиотеку, учебные аудитории для групповых, мелкогрупповых и индивидуальных занятий, учебные аудитории для</w:t>
      </w:r>
      <w:r>
        <w:rPr>
          <w:sz w:val="28"/>
          <w:szCs w:val="28"/>
        </w:rPr>
        <w:t xml:space="preserve"> занятий по учебным предметам «х</w:t>
      </w:r>
      <w:r w:rsidRPr="0020330E">
        <w:rPr>
          <w:sz w:val="28"/>
          <w:szCs w:val="28"/>
        </w:rPr>
        <w:t>оровой класс» со специализированным оборудованием (подставками д</w:t>
      </w:r>
      <w:r>
        <w:rPr>
          <w:sz w:val="28"/>
          <w:szCs w:val="28"/>
        </w:rPr>
        <w:t>ля хора, пианино или роялем), «о</w:t>
      </w:r>
      <w:r w:rsidRPr="0020330E">
        <w:rPr>
          <w:sz w:val="28"/>
          <w:szCs w:val="28"/>
        </w:rPr>
        <w:t>ркестровый класс» с пультами, пианино</w:t>
      </w:r>
      <w:r>
        <w:rPr>
          <w:sz w:val="28"/>
          <w:szCs w:val="28"/>
        </w:rPr>
        <w:t xml:space="preserve"> </w:t>
      </w:r>
      <w:r w:rsidRPr="0020330E">
        <w:rPr>
          <w:sz w:val="28"/>
          <w:szCs w:val="28"/>
        </w:rPr>
        <w:t xml:space="preserve">или роялем;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 xml:space="preserve">- учебные аудитории, предназначенные для реализации учебных предметов «Специальность» и «Фортепиано» оснащаются пианино или роялями; - учебные аудитории, предназначенные для реализации учебных предметов «Слушание музыки», «Сольфеджио», «Музыкальная литература (зарубежная, отечественная), «Элементарная теория музыки», оснащаются пианино или роялями, звукотехническим оборудованием, учебной мебелью (досками, столами, стульями, стеллажами, шкафами) и оформляются наглядными пособиями. </w:t>
      </w:r>
    </w:p>
    <w:p w:rsidR="001E28CF" w:rsidRDefault="001E28CF" w:rsidP="00BE031E">
      <w:pPr>
        <w:jc w:val="both"/>
        <w:rPr>
          <w:sz w:val="28"/>
          <w:szCs w:val="28"/>
        </w:rPr>
      </w:pPr>
      <w:r w:rsidRPr="0020330E">
        <w:rPr>
          <w:sz w:val="28"/>
          <w:szCs w:val="28"/>
        </w:rPr>
        <w:t>В Школе создаются условия для содержания, своевременного обслуживания и ремонта музыкальн</w:t>
      </w:r>
      <w:r w:rsidRPr="00115991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Pr="00115991">
        <w:rPr>
          <w:sz w:val="28"/>
          <w:szCs w:val="28"/>
        </w:rPr>
        <w:t>инстру</w:t>
      </w:r>
      <w:r>
        <w:rPr>
          <w:sz w:val="28"/>
          <w:szCs w:val="28"/>
        </w:rPr>
        <w:t>ментов.</w:t>
      </w: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BE031E">
      <w:pPr>
        <w:jc w:val="both"/>
        <w:rPr>
          <w:sz w:val="28"/>
          <w:szCs w:val="28"/>
        </w:rPr>
      </w:pPr>
    </w:p>
    <w:p w:rsidR="001E28CF" w:rsidRDefault="001E28CF" w:rsidP="0014253C"/>
    <w:p w:rsidR="001E28CF" w:rsidRDefault="001E28CF" w:rsidP="0014253C">
      <w:pPr>
        <w:spacing w:line="240" w:lineRule="auto"/>
        <w:jc w:val="both"/>
        <w:rPr>
          <w:sz w:val="28"/>
          <w:szCs w:val="28"/>
        </w:rPr>
      </w:pPr>
    </w:p>
    <w:p w:rsidR="001E28CF" w:rsidRDefault="001E28CF" w:rsidP="0014253C">
      <w:pPr>
        <w:jc w:val="both"/>
        <w:rPr>
          <w:sz w:val="28"/>
          <w:szCs w:val="28"/>
        </w:rPr>
      </w:pPr>
    </w:p>
    <w:p w:rsidR="001E28CF" w:rsidRDefault="001E28CF" w:rsidP="0014253C">
      <w:pPr>
        <w:jc w:val="both"/>
        <w:rPr>
          <w:sz w:val="28"/>
          <w:szCs w:val="28"/>
        </w:rPr>
      </w:pPr>
    </w:p>
    <w:p w:rsidR="001E28CF" w:rsidRDefault="001E28CF" w:rsidP="0014253C">
      <w:pPr>
        <w:jc w:val="both"/>
        <w:rPr>
          <w:sz w:val="28"/>
          <w:szCs w:val="28"/>
        </w:rPr>
      </w:pPr>
    </w:p>
    <w:p w:rsidR="001E28CF" w:rsidRDefault="001E28CF" w:rsidP="0014253C">
      <w:pPr>
        <w:jc w:val="both"/>
        <w:rPr>
          <w:sz w:val="28"/>
          <w:szCs w:val="28"/>
        </w:rPr>
      </w:pPr>
    </w:p>
    <w:p w:rsidR="001E28CF" w:rsidRPr="00DF4072" w:rsidRDefault="001E28CF" w:rsidP="0014253C">
      <w:pPr>
        <w:jc w:val="both"/>
        <w:rPr>
          <w:sz w:val="28"/>
          <w:szCs w:val="28"/>
        </w:rPr>
      </w:pPr>
    </w:p>
    <w:p w:rsidR="001E28CF" w:rsidRPr="00DF4072" w:rsidRDefault="001E28CF" w:rsidP="00BE031E">
      <w:pPr>
        <w:jc w:val="both"/>
        <w:rPr>
          <w:sz w:val="28"/>
          <w:szCs w:val="28"/>
        </w:rPr>
      </w:pPr>
    </w:p>
    <w:p w:rsidR="001E28CF" w:rsidRPr="00C933C1" w:rsidRDefault="001E28CF" w:rsidP="0008461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</w:p>
    <w:sectPr w:rsidR="001E28CF" w:rsidRPr="00C933C1" w:rsidSect="00935FC7">
      <w:footerReference w:type="even" r:id="rId28"/>
      <w:footerReference w:type="default" r:id="rId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8CF" w:rsidRDefault="001E28CF">
      <w:r>
        <w:separator/>
      </w:r>
    </w:p>
  </w:endnote>
  <w:endnote w:type="continuationSeparator" w:id="1">
    <w:p w:rsidR="001E28CF" w:rsidRDefault="001E2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8CF" w:rsidRDefault="001E28CF" w:rsidP="001707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E28CF" w:rsidRDefault="001E28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8CF" w:rsidRDefault="001E28CF" w:rsidP="001707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E28CF" w:rsidRDefault="001E28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8CF" w:rsidRDefault="001E28CF">
      <w:r>
        <w:separator/>
      </w:r>
    </w:p>
  </w:footnote>
  <w:footnote w:type="continuationSeparator" w:id="1">
    <w:p w:rsidR="001E28CF" w:rsidRDefault="001E28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63687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506AE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18A48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8DC40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5EE8C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0B44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16FC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0640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7E8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FA4A9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50356A"/>
    <w:multiLevelType w:val="hybridMultilevel"/>
    <w:tmpl w:val="A470CFF2"/>
    <w:lvl w:ilvl="0" w:tplc="E606F5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79A40E3"/>
    <w:multiLevelType w:val="hybridMultilevel"/>
    <w:tmpl w:val="31BE9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022B"/>
    <w:rsid w:val="00002650"/>
    <w:rsid w:val="000302D9"/>
    <w:rsid w:val="0008461E"/>
    <w:rsid w:val="000D1C47"/>
    <w:rsid w:val="000F2712"/>
    <w:rsid w:val="001066E7"/>
    <w:rsid w:val="00115991"/>
    <w:rsid w:val="00120D54"/>
    <w:rsid w:val="00125CC1"/>
    <w:rsid w:val="0014253C"/>
    <w:rsid w:val="001707A4"/>
    <w:rsid w:val="001A5856"/>
    <w:rsid w:val="001A6037"/>
    <w:rsid w:val="001A7878"/>
    <w:rsid w:val="001E28CF"/>
    <w:rsid w:val="0020330E"/>
    <w:rsid w:val="00206E1A"/>
    <w:rsid w:val="0028675B"/>
    <w:rsid w:val="002F3EC2"/>
    <w:rsid w:val="00310180"/>
    <w:rsid w:val="00331D06"/>
    <w:rsid w:val="00373F46"/>
    <w:rsid w:val="003904A4"/>
    <w:rsid w:val="004140CB"/>
    <w:rsid w:val="004973EC"/>
    <w:rsid w:val="00500552"/>
    <w:rsid w:val="0055553E"/>
    <w:rsid w:val="005C6DED"/>
    <w:rsid w:val="007A3B7D"/>
    <w:rsid w:val="008032E3"/>
    <w:rsid w:val="008A3019"/>
    <w:rsid w:val="00935FC7"/>
    <w:rsid w:val="009A2813"/>
    <w:rsid w:val="00A33C87"/>
    <w:rsid w:val="00A94C8A"/>
    <w:rsid w:val="00B26D8D"/>
    <w:rsid w:val="00BC24F4"/>
    <w:rsid w:val="00BD792B"/>
    <w:rsid w:val="00BE031E"/>
    <w:rsid w:val="00C45D51"/>
    <w:rsid w:val="00C933C1"/>
    <w:rsid w:val="00CD4BDB"/>
    <w:rsid w:val="00CF55E8"/>
    <w:rsid w:val="00D22D0E"/>
    <w:rsid w:val="00D957D6"/>
    <w:rsid w:val="00D96D86"/>
    <w:rsid w:val="00DF4072"/>
    <w:rsid w:val="00E27704"/>
    <w:rsid w:val="00E864D1"/>
    <w:rsid w:val="00E9022B"/>
    <w:rsid w:val="00EB4ECE"/>
    <w:rsid w:val="00EF419A"/>
    <w:rsid w:val="00F123B5"/>
    <w:rsid w:val="00F176C3"/>
    <w:rsid w:val="00F23BDE"/>
    <w:rsid w:val="00F40A36"/>
    <w:rsid w:val="00F51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03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F55E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302D9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CF55E8"/>
    <w:rPr>
      <w:rFonts w:cs="Times New Roman"/>
    </w:rPr>
  </w:style>
  <w:style w:type="paragraph" w:customStyle="1" w:styleId="Default">
    <w:name w:val="Default"/>
    <w:uiPriority w:val="99"/>
    <w:rsid w:val="003101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06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razvitie_rebenka/" TargetMode="External"/><Relationship Id="rId13" Type="http://schemas.openxmlformats.org/officeDocument/2006/relationships/hyperlink" Target="http://pandia.ru/text/category/uchebnie_programmi/" TargetMode="External"/><Relationship Id="rId18" Type="http://schemas.openxmlformats.org/officeDocument/2006/relationships/hyperlink" Target="http://pandia.ru/text/category/uchebnaya_literatura/" TargetMode="External"/><Relationship Id="rId26" Type="http://schemas.openxmlformats.org/officeDocument/2006/relationships/hyperlink" Target="http://pandia.ru/text/category/artikulyatciy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andia.ru/text/category/ohrana_truda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pskovskaya_obl_/" TargetMode="External"/><Relationship Id="rId17" Type="http://schemas.openxmlformats.org/officeDocument/2006/relationships/hyperlink" Target="http://pandia.ru/text/category/videozapismz/" TargetMode="External"/><Relationship Id="rId25" Type="http://schemas.openxmlformats.org/officeDocument/2006/relationships/hyperlink" Target="http://pandia.ru/text/category/barokko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kontrolmznie_raboti/" TargetMode="External"/><Relationship Id="rId20" Type="http://schemas.openxmlformats.org/officeDocument/2006/relationships/hyperlink" Target="http://pandia.ru/text/category/obrazovatelmznaya_deyatelmznostmz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koll/" TargetMode="External"/><Relationship Id="rId24" Type="http://schemas.openxmlformats.org/officeDocument/2006/relationships/hyperlink" Target="http://pandia.ru/text/category/vzaimootnoshen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promezhutochnaya_attestatciya/" TargetMode="External"/><Relationship Id="rId23" Type="http://schemas.openxmlformats.org/officeDocument/2006/relationships/hyperlink" Target="http://pandia.ru/text/category/horovie_kollektivi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pandia.ru/text/category/professionalmznoe_obrazovanie/" TargetMode="External"/><Relationship Id="rId19" Type="http://schemas.openxmlformats.org/officeDocument/2006/relationships/hyperlink" Target="http://pandia.ru/text/category/prakticheskie_raboti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obrazovatelmznie_programmi/" TargetMode="External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://pandia.ru/text/category/kapitalmznij_remont/" TargetMode="External"/><Relationship Id="rId27" Type="http://schemas.openxmlformats.org/officeDocument/2006/relationships/hyperlink" Target="http://pandia.ru/text/category/sintaksi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135</TotalTime>
  <Pages>44</Pages>
  <Words>10475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11</cp:revision>
  <cp:lastPrinted>2018-04-25T11:47:00Z</cp:lastPrinted>
  <dcterms:created xsi:type="dcterms:W3CDTF">2018-04-20T08:11:00Z</dcterms:created>
  <dcterms:modified xsi:type="dcterms:W3CDTF">2018-04-25T12:04:00Z</dcterms:modified>
</cp:coreProperties>
</file>